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C5D1" w14:textId="56F69037" w:rsidR="00E13591" w:rsidRDefault="000567DC">
      <w:pPr>
        <w:widowControl w:val="0"/>
        <w:tabs>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Arial" w:hAnsi="Arial"/>
          <w:snapToGrid w:val="0"/>
          <w:color w:val="000000"/>
          <w:sz w:val="24"/>
        </w:rPr>
      </w:pPr>
      <w:r>
        <w:rPr>
          <w:noProof/>
        </w:rPr>
        <w:drawing>
          <wp:inline distT="0" distB="0" distL="0" distR="0" wp14:anchorId="4C077C59" wp14:editId="563A5186">
            <wp:extent cx="3284220" cy="876300"/>
            <wp:effectExtent l="0" t="0" r="0" b="0"/>
            <wp:docPr id="12" name="Picture 12" descr="C:\Users\fcoconcw\AppData\Local\Microsoft\Windows\Temporary Internet Files\Content.Word\FHLBank_Logo One Colo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oconcw\AppData\Local\Microsoft\Windows\Temporary Internet Files\Content.Word\FHLBank_Logo One Color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4220" cy="876300"/>
                    </a:xfrm>
                    <a:prstGeom prst="rect">
                      <a:avLst/>
                    </a:prstGeom>
                    <a:noFill/>
                    <a:ln>
                      <a:noFill/>
                    </a:ln>
                  </pic:spPr>
                </pic:pic>
              </a:graphicData>
            </a:graphic>
          </wp:inline>
        </w:drawing>
      </w:r>
    </w:p>
    <w:p w14:paraId="506FC4DB" w14:textId="344F2502" w:rsidR="00251344" w:rsidRDefault="00251344" w:rsidP="00251344">
      <w:pPr>
        <w:pStyle w:val="Heading1"/>
        <w:jc w:val="right"/>
        <w:rPr>
          <w:i/>
          <w:sz w:val="24"/>
        </w:rPr>
      </w:pPr>
      <w:r w:rsidRPr="00332022">
        <w:rPr>
          <w:i/>
          <w:sz w:val="24"/>
        </w:rPr>
        <w:t>Position Description</w:t>
      </w:r>
    </w:p>
    <w:p w14:paraId="6ADFEEE8" w14:textId="77777777" w:rsidR="00251344" w:rsidRDefault="00251344" w:rsidP="00251344"/>
    <w:tbl>
      <w:tblPr>
        <w:tblW w:w="9810"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340"/>
        <w:gridCol w:w="2880"/>
        <w:gridCol w:w="990"/>
        <w:gridCol w:w="540"/>
        <w:gridCol w:w="1440"/>
      </w:tblGrid>
      <w:tr w:rsidR="00993F25" w14:paraId="675F8BD6" w14:textId="77777777" w:rsidTr="00406427">
        <w:trPr>
          <w:trHeight w:val="629"/>
        </w:trPr>
        <w:tc>
          <w:tcPr>
            <w:tcW w:w="1620" w:type="dxa"/>
            <w:tcBorders>
              <w:right w:val="nil"/>
            </w:tcBorders>
            <w:vAlign w:val="center"/>
          </w:tcPr>
          <w:p w14:paraId="68185091" w14:textId="77777777" w:rsidR="00993F25" w:rsidRDefault="00993F25" w:rsidP="00406427">
            <w:pPr>
              <w:spacing w:before="120" w:after="120"/>
            </w:pPr>
            <w:r w:rsidRPr="00251344">
              <w:rPr>
                <w:rFonts w:ascii="Arial" w:hAnsi="Arial"/>
                <w:b/>
                <w:snapToGrid w:val="0"/>
                <w:color w:val="000000"/>
              </w:rPr>
              <w:t>Position Title:</w:t>
            </w:r>
            <w:r>
              <w:rPr>
                <w:rFonts w:ascii="Arial" w:hAnsi="Arial"/>
                <w:b/>
                <w:snapToGrid w:val="0"/>
                <w:color w:val="000000"/>
              </w:rPr>
              <w:t xml:space="preserve"> </w:t>
            </w:r>
          </w:p>
        </w:tc>
        <w:tc>
          <w:tcPr>
            <w:tcW w:w="5220" w:type="dxa"/>
            <w:gridSpan w:val="2"/>
            <w:tcBorders>
              <w:left w:val="nil"/>
              <w:bottom w:val="single" w:sz="4" w:space="0" w:color="000000" w:themeColor="text1"/>
            </w:tcBorders>
            <w:vAlign w:val="center"/>
          </w:tcPr>
          <w:p w14:paraId="07D7B9CC" w14:textId="341CF07C" w:rsidR="00993F25" w:rsidRPr="00251344" w:rsidRDefault="00084B72" w:rsidP="00993F25">
            <w:pPr>
              <w:spacing w:before="120" w:after="120"/>
              <w:rPr>
                <w:rFonts w:ascii="Arial" w:hAnsi="Arial" w:cs="Arial"/>
                <w:b/>
              </w:rPr>
            </w:pPr>
            <w:sdt>
              <w:sdtPr>
                <w:rPr>
                  <w:rFonts w:ascii="Arial" w:hAnsi="Arial" w:cs="Arial"/>
                </w:rPr>
                <w:id w:val="1197267121"/>
                <w:placeholder>
                  <w:docPart w:val="D61B15F67E7A4B8CB09CE13CA7218200"/>
                </w:placeholder>
              </w:sdtPr>
              <w:sdtEndPr/>
              <w:sdtContent>
                <w:r w:rsidR="00C31FB6" w:rsidRPr="00B50FD4">
                  <w:rPr>
                    <w:rFonts w:ascii="Arial" w:hAnsi="Arial" w:cs="Arial"/>
                  </w:rPr>
                  <w:t>Senior</w:t>
                </w:r>
                <w:r w:rsidR="00C31FB6">
                  <w:rPr>
                    <w:rFonts w:ascii="Arial" w:hAnsi="Arial" w:cs="Arial"/>
                  </w:rPr>
                  <w:t xml:space="preserve"> </w:t>
                </w:r>
                <w:r w:rsidR="00993F25">
                  <w:rPr>
                    <w:rFonts w:ascii="Arial" w:hAnsi="Arial" w:cs="Arial"/>
                  </w:rPr>
                  <w:t>Internal Communications Lead</w:t>
                </w:r>
              </w:sdtContent>
            </w:sdt>
          </w:p>
        </w:tc>
        <w:tc>
          <w:tcPr>
            <w:tcW w:w="1530" w:type="dxa"/>
            <w:gridSpan w:val="2"/>
            <w:tcBorders>
              <w:right w:val="nil"/>
            </w:tcBorders>
          </w:tcPr>
          <w:p w14:paraId="79FF88E5" w14:textId="77777777" w:rsidR="00993F25" w:rsidRDefault="00993F25" w:rsidP="00406427">
            <w:pPr>
              <w:spacing w:before="120"/>
            </w:pPr>
            <w:r>
              <w:rPr>
                <w:rFonts w:ascii="Arial" w:hAnsi="Arial" w:cs="Arial"/>
                <w:b/>
              </w:rPr>
              <w:t>Current as of</w:t>
            </w:r>
            <w:r w:rsidRPr="00251344">
              <w:rPr>
                <w:rFonts w:ascii="Arial" w:hAnsi="Arial" w:cs="Arial"/>
              </w:rPr>
              <w:t>:</w:t>
            </w:r>
          </w:p>
        </w:tc>
        <w:sdt>
          <w:sdtPr>
            <w:rPr>
              <w:highlight w:val="yellow"/>
            </w:rPr>
            <w:id w:val="-1049751276"/>
            <w:placeholder>
              <w:docPart w:val="499FF1A5537841D0B233701A8D7119C4"/>
            </w:placeholder>
          </w:sdtPr>
          <w:sdtEndPr/>
          <w:sdtContent>
            <w:tc>
              <w:tcPr>
                <w:tcW w:w="1440" w:type="dxa"/>
                <w:tcBorders>
                  <w:left w:val="nil"/>
                </w:tcBorders>
              </w:tcPr>
              <w:p w14:paraId="5B33A576" w14:textId="39EF4307" w:rsidR="00993F25" w:rsidRPr="003535D4" w:rsidRDefault="00296A0B" w:rsidP="00993F25">
                <w:pPr>
                  <w:spacing w:before="120" w:after="120"/>
                  <w:rPr>
                    <w:highlight w:val="yellow"/>
                  </w:rPr>
                </w:pPr>
                <w:r w:rsidRPr="00B50FD4">
                  <w:t>04/2021</w:t>
                </w:r>
              </w:p>
            </w:tc>
          </w:sdtContent>
        </w:sdt>
      </w:tr>
      <w:tr w:rsidR="00993F25" w14:paraId="62393FC3" w14:textId="77777777" w:rsidTr="00406427">
        <w:tc>
          <w:tcPr>
            <w:tcW w:w="1620" w:type="dxa"/>
            <w:tcBorders>
              <w:right w:val="nil"/>
            </w:tcBorders>
            <w:vAlign w:val="center"/>
          </w:tcPr>
          <w:p w14:paraId="57848721" w14:textId="77777777" w:rsidR="00993F25" w:rsidRPr="00EF655D" w:rsidRDefault="00993F25" w:rsidP="00406427">
            <w:pPr>
              <w:spacing w:before="120" w:after="120"/>
              <w:rPr>
                <w:rFonts w:ascii="Arial" w:hAnsi="Arial"/>
                <w:snapToGrid w:val="0"/>
                <w:color w:val="000000"/>
              </w:rPr>
            </w:pPr>
            <w:r w:rsidRPr="00251344">
              <w:rPr>
                <w:rFonts w:ascii="Arial" w:hAnsi="Arial"/>
                <w:b/>
                <w:snapToGrid w:val="0"/>
                <w:color w:val="000000"/>
              </w:rPr>
              <w:t>Division:</w:t>
            </w:r>
            <w:r>
              <w:rPr>
                <w:rFonts w:ascii="Arial" w:hAnsi="Arial"/>
                <w:b/>
                <w:snapToGrid w:val="0"/>
                <w:color w:val="000000"/>
              </w:rPr>
              <w:t xml:space="preserve">             </w:t>
            </w:r>
            <w:r w:rsidRPr="00395C15">
              <w:rPr>
                <w:i/>
                <w:snapToGrid w:val="0"/>
                <w:color w:val="000000"/>
              </w:rPr>
              <w:t>(select)</w:t>
            </w:r>
          </w:p>
        </w:tc>
        <w:tc>
          <w:tcPr>
            <w:tcW w:w="2340" w:type="dxa"/>
            <w:tcBorders>
              <w:left w:val="nil"/>
              <w:right w:val="nil"/>
            </w:tcBorders>
            <w:vAlign w:val="center"/>
          </w:tcPr>
          <w:p w14:paraId="1240D688" w14:textId="77777777" w:rsidR="00993F25" w:rsidRPr="00F84901" w:rsidRDefault="00084B72" w:rsidP="00406427">
            <w:pPr>
              <w:spacing w:after="60"/>
              <w:rPr>
                <w:rFonts w:ascii="Arial" w:hAnsi="Arial" w:cs="Arial"/>
                <w:sz w:val="18"/>
                <w:szCs w:val="18"/>
              </w:rPr>
            </w:pPr>
            <w:sdt>
              <w:sdtPr>
                <w:rPr>
                  <w:rFonts w:ascii="Arial" w:hAnsi="Arial" w:cs="Arial"/>
                  <w:sz w:val="18"/>
                  <w:szCs w:val="18"/>
                </w:rPr>
                <w:id w:val="156346274"/>
                <w14:checkbox>
                  <w14:checked w14:val="0"/>
                  <w14:checkedState w14:val="2612" w14:font="MS Gothic"/>
                  <w14:uncheckedState w14:val="2610" w14:font="MS Gothic"/>
                </w14:checkbox>
              </w:sdtPr>
              <w:sdtEndPr/>
              <w:sdtContent>
                <w:r w:rsidR="00993F25" w:rsidRPr="00F84901">
                  <w:rPr>
                    <w:rFonts w:ascii="MS Gothic" w:eastAsia="MS Gothic" w:hAnsi="MS Gothic" w:cs="Arial" w:hint="eastAsia"/>
                    <w:sz w:val="18"/>
                    <w:szCs w:val="18"/>
                  </w:rPr>
                  <w:t>☐</w:t>
                </w:r>
              </w:sdtContent>
            </w:sdt>
            <w:r w:rsidR="00993F25" w:rsidRPr="00F84901">
              <w:rPr>
                <w:rFonts w:ascii="Arial" w:hAnsi="Arial" w:cs="Arial"/>
                <w:sz w:val="18"/>
                <w:szCs w:val="18"/>
              </w:rPr>
              <w:t xml:space="preserve">  Executive</w:t>
            </w:r>
          </w:p>
          <w:p w14:paraId="5C72D534" w14:textId="77777777" w:rsidR="00993F25" w:rsidRPr="00F84901" w:rsidRDefault="00084B72" w:rsidP="00406427">
            <w:pPr>
              <w:spacing w:before="60" w:after="60"/>
              <w:rPr>
                <w:rFonts w:ascii="Arial" w:hAnsi="Arial" w:cs="Arial"/>
                <w:sz w:val="18"/>
                <w:szCs w:val="18"/>
              </w:rPr>
            </w:pPr>
            <w:sdt>
              <w:sdtPr>
                <w:rPr>
                  <w:rFonts w:ascii="Arial" w:hAnsi="Arial" w:cs="Arial"/>
                  <w:sz w:val="18"/>
                  <w:szCs w:val="18"/>
                </w:rPr>
                <w:id w:val="469639784"/>
                <w14:checkbox>
                  <w14:checked w14:val="0"/>
                  <w14:checkedState w14:val="2612" w14:font="MS Gothic"/>
                  <w14:uncheckedState w14:val="2610" w14:font="MS Gothic"/>
                </w14:checkbox>
              </w:sdtPr>
              <w:sdtEndPr/>
              <w:sdtContent>
                <w:r w:rsidR="00993F25" w:rsidRPr="00F84901">
                  <w:rPr>
                    <w:rFonts w:ascii="MS Gothic" w:eastAsia="MS Gothic" w:hAnsi="MS Gothic" w:cs="Arial" w:hint="eastAsia"/>
                    <w:sz w:val="18"/>
                    <w:szCs w:val="18"/>
                  </w:rPr>
                  <w:t>☐</w:t>
                </w:r>
              </w:sdtContent>
            </w:sdt>
            <w:r w:rsidR="00993F25" w:rsidRPr="00F84901">
              <w:rPr>
                <w:rFonts w:ascii="Arial" w:hAnsi="Arial" w:cs="Arial"/>
                <w:sz w:val="18"/>
                <w:szCs w:val="18"/>
              </w:rPr>
              <w:t xml:space="preserve">  Finance</w:t>
            </w:r>
          </w:p>
          <w:p w14:paraId="3C6A15C4" w14:textId="77777777" w:rsidR="00993F25" w:rsidRPr="00F84901" w:rsidRDefault="00084B72" w:rsidP="00406427">
            <w:pPr>
              <w:spacing w:before="60" w:after="60"/>
              <w:rPr>
                <w:rFonts w:ascii="Arial" w:hAnsi="Arial" w:cs="Arial"/>
                <w:sz w:val="18"/>
                <w:szCs w:val="18"/>
              </w:rPr>
            </w:pPr>
            <w:sdt>
              <w:sdtPr>
                <w:rPr>
                  <w:rFonts w:ascii="Arial" w:hAnsi="Arial" w:cs="Arial"/>
                  <w:sz w:val="18"/>
                  <w:szCs w:val="18"/>
                </w:rPr>
                <w:id w:val="1344676905"/>
                <w14:checkbox>
                  <w14:checked w14:val="0"/>
                  <w14:checkedState w14:val="2612" w14:font="MS Gothic"/>
                  <w14:uncheckedState w14:val="2610" w14:font="MS Gothic"/>
                </w14:checkbox>
              </w:sdtPr>
              <w:sdtEndPr/>
              <w:sdtContent>
                <w:r w:rsidR="00993F25">
                  <w:rPr>
                    <w:rFonts w:ascii="MS Gothic" w:eastAsia="MS Gothic" w:hAnsi="MS Gothic" w:cs="Arial" w:hint="eastAsia"/>
                    <w:sz w:val="18"/>
                    <w:szCs w:val="18"/>
                  </w:rPr>
                  <w:t>☐</w:t>
                </w:r>
              </w:sdtContent>
            </w:sdt>
            <w:r w:rsidR="00993F25" w:rsidRPr="00F84901">
              <w:rPr>
                <w:rFonts w:ascii="Arial" w:hAnsi="Arial" w:cs="Arial"/>
                <w:sz w:val="18"/>
                <w:szCs w:val="18"/>
              </w:rPr>
              <w:t xml:space="preserve">  Financial Controls</w:t>
            </w:r>
          </w:p>
          <w:p w14:paraId="4CD1CCEE" w14:textId="7E546828" w:rsidR="00993F25" w:rsidRPr="00F84901" w:rsidRDefault="00084B72" w:rsidP="00406427">
            <w:pPr>
              <w:spacing w:before="60" w:after="60"/>
              <w:rPr>
                <w:rFonts w:ascii="Arial" w:hAnsi="Arial" w:cs="Arial"/>
                <w:sz w:val="18"/>
                <w:szCs w:val="18"/>
              </w:rPr>
            </w:pPr>
            <w:sdt>
              <w:sdtPr>
                <w:rPr>
                  <w:rFonts w:ascii="Arial" w:hAnsi="Arial" w:cs="Arial"/>
                  <w:sz w:val="18"/>
                  <w:szCs w:val="18"/>
                </w:rPr>
                <w:id w:val="-1556624496"/>
                <w14:checkbox>
                  <w14:checked w14:val="1"/>
                  <w14:checkedState w14:val="2612" w14:font="MS Gothic"/>
                  <w14:uncheckedState w14:val="2610" w14:font="MS Gothic"/>
                </w14:checkbox>
              </w:sdtPr>
              <w:sdtEndPr/>
              <w:sdtContent>
                <w:r w:rsidR="00993F25">
                  <w:rPr>
                    <w:rFonts w:ascii="MS Gothic" w:eastAsia="MS Gothic" w:hAnsi="MS Gothic" w:cs="Arial" w:hint="eastAsia"/>
                    <w:sz w:val="18"/>
                    <w:szCs w:val="18"/>
                  </w:rPr>
                  <w:t>☒</w:t>
                </w:r>
              </w:sdtContent>
            </w:sdt>
            <w:r w:rsidR="00993F25" w:rsidRPr="00F84901">
              <w:rPr>
                <w:rFonts w:ascii="Arial" w:hAnsi="Arial" w:cs="Arial"/>
                <w:sz w:val="18"/>
                <w:szCs w:val="18"/>
              </w:rPr>
              <w:t xml:space="preserve">  Business Operations</w:t>
            </w:r>
          </w:p>
        </w:tc>
        <w:tc>
          <w:tcPr>
            <w:tcW w:w="2880" w:type="dxa"/>
            <w:tcBorders>
              <w:left w:val="nil"/>
            </w:tcBorders>
            <w:vAlign w:val="center"/>
          </w:tcPr>
          <w:p w14:paraId="27AFA04D" w14:textId="77777777" w:rsidR="00993F25" w:rsidRPr="00F84901" w:rsidRDefault="00084B72" w:rsidP="00406427">
            <w:pPr>
              <w:spacing w:after="60"/>
              <w:rPr>
                <w:rFonts w:ascii="Arial" w:hAnsi="Arial" w:cs="Arial"/>
                <w:sz w:val="18"/>
                <w:szCs w:val="18"/>
              </w:rPr>
            </w:pPr>
            <w:sdt>
              <w:sdtPr>
                <w:rPr>
                  <w:rFonts w:ascii="Arial" w:hAnsi="Arial" w:cs="Arial"/>
                  <w:sz w:val="18"/>
                  <w:szCs w:val="18"/>
                </w:rPr>
                <w:id w:val="-1811544325"/>
                <w14:checkbox>
                  <w14:checked w14:val="0"/>
                  <w14:checkedState w14:val="2612" w14:font="MS Gothic"/>
                  <w14:uncheckedState w14:val="2610" w14:font="MS Gothic"/>
                </w14:checkbox>
              </w:sdtPr>
              <w:sdtEndPr/>
              <w:sdtContent>
                <w:r w:rsidR="00993F25">
                  <w:rPr>
                    <w:rFonts w:ascii="MS Gothic" w:eastAsia="MS Gothic" w:hAnsi="MS Gothic" w:cs="Arial" w:hint="eastAsia"/>
                    <w:sz w:val="18"/>
                    <w:szCs w:val="18"/>
                  </w:rPr>
                  <w:t>☐</w:t>
                </w:r>
              </w:sdtContent>
            </w:sdt>
            <w:r w:rsidR="00993F25" w:rsidRPr="00F84901">
              <w:rPr>
                <w:rFonts w:ascii="Arial" w:hAnsi="Arial" w:cs="Arial"/>
                <w:sz w:val="18"/>
                <w:szCs w:val="18"/>
              </w:rPr>
              <w:t xml:space="preserve">  Enterprise Risk Management</w:t>
            </w:r>
          </w:p>
          <w:p w14:paraId="17A57BA6" w14:textId="77777777" w:rsidR="00993F25" w:rsidRPr="00F84901" w:rsidRDefault="00084B72" w:rsidP="00406427">
            <w:pPr>
              <w:spacing w:before="60" w:after="60"/>
              <w:rPr>
                <w:rFonts w:ascii="Arial" w:hAnsi="Arial" w:cs="Arial"/>
                <w:sz w:val="18"/>
                <w:szCs w:val="18"/>
              </w:rPr>
            </w:pPr>
            <w:sdt>
              <w:sdtPr>
                <w:rPr>
                  <w:rFonts w:ascii="Arial" w:hAnsi="Arial" w:cs="Arial"/>
                  <w:sz w:val="18"/>
                  <w:szCs w:val="18"/>
                </w:rPr>
                <w:id w:val="198592858"/>
                <w14:checkbox>
                  <w14:checked w14:val="0"/>
                  <w14:checkedState w14:val="2612" w14:font="MS Gothic"/>
                  <w14:uncheckedState w14:val="2610" w14:font="MS Gothic"/>
                </w14:checkbox>
              </w:sdtPr>
              <w:sdtEndPr/>
              <w:sdtContent>
                <w:r w:rsidR="00993F25" w:rsidRPr="00F84901">
                  <w:rPr>
                    <w:rFonts w:ascii="MS Gothic" w:eastAsia="MS Gothic" w:hAnsi="MS Gothic" w:cs="Arial" w:hint="eastAsia"/>
                    <w:sz w:val="18"/>
                    <w:szCs w:val="18"/>
                  </w:rPr>
                  <w:t>☐</w:t>
                </w:r>
              </w:sdtContent>
            </w:sdt>
            <w:r w:rsidR="00993F25" w:rsidRPr="00F84901">
              <w:rPr>
                <w:rFonts w:ascii="Arial" w:hAnsi="Arial" w:cs="Arial"/>
                <w:sz w:val="18"/>
                <w:szCs w:val="18"/>
              </w:rPr>
              <w:t xml:space="preserve">  Internal Audit</w:t>
            </w:r>
          </w:p>
          <w:p w14:paraId="42854255" w14:textId="77777777" w:rsidR="00993F25" w:rsidRPr="00F84901" w:rsidRDefault="00084B72" w:rsidP="00406427">
            <w:pPr>
              <w:spacing w:before="60" w:after="60"/>
              <w:rPr>
                <w:rFonts w:ascii="Arial" w:hAnsi="Arial" w:cs="Arial"/>
                <w:sz w:val="18"/>
                <w:szCs w:val="18"/>
              </w:rPr>
            </w:pPr>
            <w:sdt>
              <w:sdtPr>
                <w:rPr>
                  <w:rFonts w:ascii="Arial" w:hAnsi="Arial" w:cs="Arial"/>
                  <w:sz w:val="18"/>
                  <w:szCs w:val="18"/>
                </w:rPr>
                <w:id w:val="-1549521743"/>
                <w14:checkbox>
                  <w14:checked w14:val="0"/>
                  <w14:checkedState w14:val="2612" w14:font="MS Gothic"/>
                  <w14:uncheckedState w14:val="2610" w14:font="MS Gothic"/>
                </w14:checkbox>
              </w:sdtPr>
              <w:sdtEndPr/>
              <w:sdtContent>
                <w:r w:rsidR="00993F25" w:rsidRPr="00F84901">
                  <w:rPr>
                    <w:rFonts w:ascii="MS Gothic" w:eastAsia="MS Gothic" w:hAnsi="MS Gothic" w:cs="Arial" w:hint="eastAsia"/>
                    <w:sz w:val="18"/>
                    <w:szCs w:val="18"/>
                  </w:rPr>
                  <w:t>☐</w:t>
                </w:r>
              </w:sdtContent>
            </w:sdt>
            <w:r w:rsidR="00993F25" w:rsidRPr="00F84901">
              <w:rPr>
                <w:rFonts w:ascii="Arial" w:hAnsi="Arial" w:cs="Arial"/>
                <w:sz w:val="18"/>
                <w:szCs w:val="18"/>
              </w:rPr>
              <w:t xml:space="preserve">  Information Technology</w:t>
            </w:r>
          </w:p>
          <w:p w14:paraId="0D4E851C" w14:textId="77777777" w:rsidR="00993F25" w:rsidRPr="00F84901" w:rsidRDefault="00084B72" w:rsidP="00406427">
            <w:pPr>
              <w:spacing w:before="60" w:after="60"/>
              <w:rPr>
                <w:rFonts w:ascii="Arial" w:hAnsi="Arial" w:cs="Arial"/>
                <w:sz w:val="18"/>
                <w:szCs w:val="18"/>
              </w:rPr>
            </w:pPr>
            <w:sdt>
              <w:sdtPr>
                <w:rPr>
                  <w:rFonts w:ascii="Arial" w:hAnsi="Arial" w:cs="Arial"/>
                  <w:sz w:val="18"/>
                  <w:szCs w:val="18"/>
                </w:rPr>
                <w:id w:val="-796447598"/>
                <w14:checkbox>
                  <w14:checked w14:val="0"/>
                  <w14:checkedState w14:val="2612" w14:font="MS Gothic"/>
                  <w14:uncheckedState w14:val="2610" w14:font="MS Gothic"/>
                </w14:checkbox>
              </w:sdtPr>
              <w:sdtEndPr/>
              <w:sdtContent>
                <w:r w:rsidR="00993F25" w:rsidRPr="00F84901">
                  <w:rPr>
                    <w:rFonts w:ascii="MS Gothic" w:eastAsia="MS Gothic" w:hAnsi="MS Gothic" w:cs="Arial" w:hint="eastAsia"/>
                    <w:sz w:val="18"/>
                    <w:szCs w:val="18"/>
                  </w:rPr>
                  <w:t>☐</w:t>
                </w:r>
              </w:sdtContent>
            </w:sdt>
            <w:r w:rsidR="00993F25" w:rsidRPr="00F84901">
              <w:rPr>
                <w:rFonts w:ascii="Arial" w:hAnsi="Arial" w:cs="Arial"/>
                <w:sz w:val="18"/>
                <w:szCs w:val="18"/>
              </w:rPr>
              <w:t xml:space="preserve">  Legal &amp; Administration</w:t>
            </w:r>
          </w:p>
        </w:tc>
        <w:tc>
          <w:tcPr>
            <w:tcW w:w="2970" w:type="dxa"/>
            <w:gridSpan w:val="3"/>
          </w:tcPr>
          <w:p w14:paraId="18552890" w14:textId="77777777" w:rsidR="00993F25" w:rsidRDefault="00993F25" w:rsidP="00406427">
            <w:pPr>
              <w:spacing w:before="120" w:after="120"/>
              <w:rPr>
                <w:rFonts w:ascii="Arial" w:hAnsi="Arial" w:cs="Arial"/>
                <w:b/>
              </w:rPr>
            </w:pPr>
            <w:r>
              <w:rPr>
                <w:rFonts w:ascii="Arial" w:hAnsi="Arial" w:cs="Arial"/>
                <w:b/>
              </w:rPr>
              <w:t>Department:</w:t>
            </w:r>
          </w:p>
          <w:sdt>
            <w:sdtPr>
              <w:rPr>
                <w:rFonts w:ascii="Arial" w:hAnsi="Arial" w:cs="Arial"/>
              </w:rPr>
              <w:id w:val="-1088000631"/>
              <w:placeholder>
                <w:docPart w:val="499FF1A5537841D0B233701A8D7119C4"/>
              </w:placeholder>
            </w:sdtPr>
            <w:sdtEndPr/>
            <w:sdtContent>
              <w:p w14:paraId="1601E84B" w14:textId="6823C8DC" w:rsidR="00993F25" w:rsidRPr="00F84901" w:rsidRDefault="00993F25" w:rsidP="00993F25">
                <w:pPr>
                  <w:spacing w:before="120" w:after="120"/>
                  <w:rPr>
                    <w:rFonts w:ascii="Arial" w:hAnsi="Arial" w:cs="Arial"/>
                  </w:rPr>
                </w:pPr>
                <w:r>
                  <w:rPr>
                    <w:rFonts w:ascii="Arial" w:hAnsi="Arial" w:cs="Arial"/>
                  </w:rPr>
                  <w:t>Corp Co</w:t>
                </w:r>
                <w:r w:rsidR="00AF584E">
                  <w:rPr>
                    <w:rFonts w:ascii="Arial" w:hAnsi="Arial" w:cs="Arial"/>
                  </w:rPr>
                  <w:t>mm + Planning</w:t>
                </w:r>
              </w:p>
            </w:sdtContent>
          </w:sdt>
        </w:tc>
      </w:tr>
      <w:tr w:rsidR="00993F25" w14:paraId="181C5247" w14:textId="77777777" w:rsidTr="00406427">
        <w:tc>
          <w:tcPr>
            <w:tcW w:w="1620" w:type="dxa"/>
            <w:tcBorders>
              <w:right w:val="nil"/>
            </w:tcBorders>
            <w:vAlign w:val="center"/>
          </w:tcPr>
          <w:p w14:paraId="495016B9" w14:textId="77777777" w:rsidR="00993F25" w:rsidRPr="00251344" w:rsidRDefault="00993F25" w:rsidP="00406427">
            <w:pPr>
              <w:spacing w:before="120" w:after="120"/>
              <w:rPr>
                <w:rFonts w:ascii="Arial" w:hAnsi="Arial"/>
                <w:b/>
                <w:snapToGrid w:val="0"/>
                <w:color w:val="000000"/>
              </w:rPr>
            </w:pPr>
            <w:r>
              <w:rPr>
                <w:rFonts w:ascii="Arial" w:hAnsi="Arial"/>
                <w:b/>
                <w:snapToGrid w:val="0"/>
                <w:color w:val="000000"/>
              </w:rPr>
              <w:t>Reports to:</w:t>
            </w:r>
          </w:p>
        </w:tc>
        <w:tc>
          <w:tcPr>
            <w:tcW w:w="8190" w:type="dxa"/>
            <w:gridSpan w:val="5"/>
            <w:tcBorders>
              <w:left w:val="nil"/>
            </w:tcBorders>
            <w:vAlign w:val="center"/>
          </w:tcPr>
          <w:p w14:paraId="20848CDA" w14:textId="2579360C" w:rsidR="00993F25" w:rsidRPr="00EF655D" w:rsidRDefault="00084B72" w:rsidP="00406427">
            <w:pPr>
              <w:spacing w:before="120" w:after="120"/>
            </w:pPr>
            <w:sdt>
              <w:sdtPr>
                <w:rPr>
                  <w:rFonts w:asciiTheme="minorHAnsi" w:hAnsiTheme="minorHAnsi" w:cs="Arial"/>
                  <w:b/>
                  <w:i/>
                </w:rPr>
                <w:id w:val="-648752017"/>
                <w:placeholder>
                  <w:docPart w:val="3DDBE309AFA546A39B563981154C2C61"/>
                </w:placeholder>
              </w:sdtPr>
              <w:sdtEndPr/>
              <w:sdtContent>
                <w:r w:rsidR="00993F25">
                  <w:rPr>
                    <w:rFonts w:ascii="Arial" w:hAnsi="Arial"/>
                    <w:snapToGrid w:val="0"/>
                    <w:color w:val="000000"/>
                  </w:rPr>
                  <w:t>Senior</w:t>
                </w:r>
                <w:r w:rsidR="00993F25">
                  <w:rPr>
                    <w:rFonts w:ascii="Arial" w:hAnsi="Arial"/>
                    <w:b/>
                    <w:snapToGrid w:val="0"/>
                    <w:color w:val="000000"/>
                  </w:rPr>
                  <w:t xml:space="preserve"> </w:t>
                </w:r>
                <w:r w:rsidR="00993F25">
                  <w:rPr>
                    <w:rFonts w:ascii="Arial" w:hAnsi="Arial"/>
                    <w:snapToGrid w:val="0"/>
                    <w:color w:val="000000"/>
                  </w:rPr>
                  <w:t>Director of Communications</w:t>
                </w:r>
              </w:sdtContent>
            </w:sdt>
          </w:p>
        </w:tc>
      </w:tr>
      <w:tr w:rsidR="00993F25" w14:paraId="70FBF751" w14:textId="77777777" w:rsidTr="00406427">
        <w:trPr>
          <w:trHeight w:val="512"/>
        </w:trPr>
        <w:tc>
          <w:tcPr>
            <w:tcW w:w="1620" w:type="dxa"/>
            <w:tcBorders>
              <w:right w:val="nil"/>
            </w:tcBorders>
            <w:vAlign w:val="center"/>
          </w:tcPr>
          <w:p w14:paraId="118D216C" w14:textId="77777777" w:rsidR="00993F25" w:rsidRPr="00251344" w:rsidRDefault="00993F25" w:rsidP="00406427">
            <w:pPr>
              <w:spacing w:before="120" w:after="120"/>
              <w:rPr>
                <w:rFonts w:ascii="Arial" w:hAnsi="Arial"/>
                <w:b/>
                <w:snapToGrid w:val="0"/>
                <w:color w:val="000000"/>
              </w:rPr>
            </w:pPr>
            <w:r w:rsidRPr="00747CDA">
              <w:rPr>
                <w:rFonts w:ascii="Arial" w:hAnsi="Arial"/>
                <w:b/>
                <w:snapToGrid w:val="0"/>
                <w:color w:val="FF0000"/>
              </w:rPr>
              <w:t xml:space="preserve">HR USE ONLY </w:t>
            </w:r>
            <w:r>
              <w:rPr>
                <w:rFonts w:ascii="Arial" w:hAnsi="Arial"/>
                <w:b/>
                <w:snapToGrid w:val="0"/>
                <w:color w:val="000000"/>
              </w:rPr>
              <w:t xml:space="preserve">Position Job Function:     </w:t>
            </w:r>
            <w:r w:rsidRPr="00395C15">
              <w:rPr>
                <w:i/>
                <w:snapToGrid w:val="0"/>
                <w:color w:val="000000"/>
              </w:rPr>
              <w:t>(select)</w:t>
            </w:r>
          </w:p>
        </w:tc>
        <w:tc>
          <w:tcPr>
            <w:tcW w:w="5220" w:type="dxa"/>
            <w:gridSpan w:val="2"/>
            <w:tcBorders>
              <w:left w:val="nil"/>
            </w:tcBorders>
            <w:vAlign w:val="center"/>
          </w:tcPr>
          <w:p w14:paraId="6E47E57A" w14:textId="77777777" w:rsidR="00993F25" w:rsidRPr="00204A8E" w:rsidRDefault="00084B72" w:rsidP="00406427">
            <w:pPr>
              <w:spacing w:before="60" w:after="60"/>
              <w:rPr>
                <w:rFonts w:ascii="Arial" w:hAnsi="Arial"/>
                <w:snapToGrid w:val="0"/>
                <w:color w:val="000000"/>
                <w:sz w:val="18"/>
                <w:szCs w:val="18"/>
              </w:rPr>
            </w:pPr>
            <w:sdt>
              <w:sdtPr>
                <w:rPr>
                  <w:rFonts w:ascii="Arial" w:hAnsi="Arial"/>
                  <w:snapToGrid w:val="0"/>
                  <w:color w:val="000000"/>
                  <w:sz w:val="18"/>
                  <w:szCs w:val="18"/>
                </w:rPr>
                <w:id w:val="-1626309472"/>
                <w14:checkbox>
                  <w14:checked w14:val="0"/>
                  <w14:checkedState w14:val="2612" w14:font="MS Gothic"/>
                  <w14:uncheckedState w14:val="2610" w14:font="MS Gothic"/>
                </w14:checkbox>
              </w:sdtPr>
              <w:sdtEndPr/>
              <w:sdtContent>
                <w:r w:rsidR="00993F25">
                  <w:rPr>
                    <w:rFonts w:ascii="MS Gothic" w:eastAsia="MS Gothic" w:hAnsi="MS Gothic" w:hint="eastAsia"/>
                    <w:snapToGrid w:val="0"/>
                    <w:color w:val="000000"/>
                    <w:sz w:val="18"/>
                    <w:szCs w:val="18"/>
                  </w:rPr>
                  <w:t>☐</w:t>
                </w:r>
              </w:sdtContent>
            </w:sdt>
            <w:r w:rsidR="00993F25">
              <w:rPr>
                <w:rFonts w:ascii="Arial" w:hAnsi="Arial"/>
                <w:snapToGrid w:val="0"/>
                <w:color w:val="000000"/>
                <w:sz w:val="18"/>
                <w:szCs w:val="18"/>
              </w:rPr>
              <w:t xml:space="preserve">  CEO                                    </w:t>
            </w:r>
            <w:sdt>
              <w:sdtPr>
                <w:rPr>
                  <w:rFonts w:ascii="Arial" w:hAnsi="Arial"/>
                  <w:snapToGrid w:val="0"/>
                  <w:color w:val="000000"/>
                  <w:sz w:val="18"/>
                  <w:szCs w:val="18"/>
                </w:rPr>
                <w:id w:val="-525950833"/>
                <w14:checkbox>
                  <w14:checked w14:val="0"/>
                  <w14:checkedState w14:val="2612" w14:font="MS Gothic"/>
                  <w14:uncheckedState w14:val="2610" w14:font="MS Gothic"/>
                </w14:checkbox>
              </w:sdtPr>
              <w:sdtEndPr/>
              <w:sdtContent>
                <w:r w:rsidR="00993F25" w:rsidRPr="00204A8E">
                  <w:rPr>
                    <w:rFonts w:ascii="MS Gothic" w:eastAsia="MS Gothic" w:hAnsi="MS Gothic" w:hint="eastAsia"/>
                    <w:snapToGrid w:val="0"/>
                    <w:color w:val="000000"/>
                    <w:sz w:val="18"/>
                    <w:szCs w:val="18"/>
                  </w:rPr>
                  <w:t>☐</w:t>
                </w:r>
              </w:sdtContent>
            </w:sdt>
            <w:r w:rsidR="00993F25" w:rsidRPr="00204A8E">
              <w:rPr>
                <w:rFonts w:ascii="Arial" w:hAnsi="Arial"/>
                <w:snapToGrid w:val="0"/>
                <w:color w:val="000000"/>
                <w:sz w:val="18"/>
                <w:szCs w:val="18"/>
              </w:rPr>
              <w:t xml:space="preserve">  </w:t>
            </w:r>
            <w:r w:rsidR="00993F25">
              <w:rPr>
                <w:rFonts w:ascii="Arial" w:hAnsi="Arial"/>
                <w:snapToGrid w:val="0"/>
                <w:color w:val="000000"/>
                <w:sz w:val="18"/>
                <w:szCs w:val="18"/>
              </w:rPr>
              <w:t>Manager</w:t>
            </w:r>
          </w:p>
          <w:p w14:paraId="573B70D4" w14:textId="77777777" w:rsidR="00993F25" w:rsidRDefault="00084B72" w:rsidP="00406427">
            <w:pPr>
              <w:spacing w:before="60" w:after="60"/>
              <w:rPr>
                <w:rFonts w:ascii="Arial" w:hAnsi="Arial"/>
                <w:snapToGrid w:val="0"/>
                <w:color w:val="000000"/>
                <w:sz w:val="18"/>
                <w:szCs w:val="18"/>
              </w:rPr>
            </w:pPr>
            <w:sdt>
              <w:sdtPr>
                <w:rPr>
                  <w:rFonts w:ascii="Arial" w:hAnsi="Arial"/>
                  <w:snapToGrid w:val="0"/>
                  <w:color w:val="000000"/>
                  <w:sz w:val="18"/>
                  <w:szCs w:val="18"/>
                </w:rPr>
                <w:id w:val="1794702626"/>
                <w14:checkbox>
                  <w14:checked w14:val="0"/>
                  <w14:checkedState w14:val="2612" w14:font="MS Gothic"/>
                  <w14:uncheckedState w14:val="2610" w14:font="MS Gothic"/>
                </w14:checkbox>
              </w:sdtPr>
              <w:sdtEndPr/>
              <w:sdtContent>
                <w:r w:rsidR="00993F25" w:rsidRPr="00204A8E">
                  <w:rPr>
                    <w:rFonts w:ascii="MS Gothic" w:eastAsia="MS Gothic" w:hAnsi="MS Gothic" w:hint="eastAsia"/>
                    <w:snapToGrid w:val="0"/>
                    <w:color w:val="000000"/>
                    <w:sz w:val="18"/>
                    <w:szCs w:val="18"/>
                  </w:rPr>
                  <w:t>☐</w:t>
                </w:r>
              </w:sdtContent>
            </w:sdt>
            <w:r w:rsidR="00993F25" w:rsidRPr="00204A8E">
              <w:rPr>
                <w:rFonts w:ascii="Arial" w:hAnsi="Arial"/>
                <w:snapToGrid w:val="0"/>
                <w:color w:val="000000"/>
                <w:sz w:val="18"/>
                <w:szCs w:val="18"/>
              </w:rPr>
              <w:t xml:space="preserve">  </w:t>
            </w:r>
            <w:r w:rsidR="00993F25">
              <w:rPr>
                <w:rFonts w:ascii="Arial" w:hAnsi="Arial"/>
                <w:snapToGrid w:val="0"/>
                <w:color w:val="000000"/>
                <w:sz w:val="18"/>
                <w:szCs w:val="18"/>
              </w:rPr>
              <w:t xml:space="preserve">Executive                            </w:t>
            </w:r>
            <w:sdt>
              <w:sdtPr>
                <w:rPr>
                  <w:rFonts w:ascii="Arial" w:hAnsi="Arial"/>
                  <w:snapToGrid w:val="0"/>
                  <w:color w:val="000000"/>
                  <w:sz w:val="18"/>
                  <w:szCs w:val="18"/>
                </w:rPr>
                <w:id w:val="-167719390"/>
                <w14:checkbox>
                  <w14:checked w14:val="0"/>
                  <w14:checkedState w14:val="2612" w14:font="MS Gothic"/>
                  <w14:uncheckedState w14:val="2610" w14:font="MS Gothic"/>
                </w14:checkbox>
              </w:sdtPr>
              <w:sdtEndPr/>
              <w:sdtContent>
                <w:r w:rsidR="00993F25" w:rsidRPr="00204A8E">
                  <w:rPr>
                    <w:rFonts w:ascii="MS Gothic" w:eastAsia="MS Gothic" w:hAnsi="MS Gothic" w:hint="eastAsia"/>
                    <w:snapToGrid w:val="0"/>
                    <w:color w:val="000000"/>
                    <w:sz w:val="18"/>
                    <w:szCs w:val="18"/>
                  </w:rPr>
                  <w:t>☐</w:t>
                </w:r>
              </w:sdtContent>
            </w:sdt>
            <w:r w:rsidR="00993F25" w:rsidRPr="00204A8E">
              <w:rPr>
                <w:rFonts w:ascii="Arial" w:hAnsi="Arial"/>
                <w:snapToGrid w:val="0"/>
                <w:color w:val="000000"/>
                <w:sz w:val="18"/>
                <w:szCs w:val="18"/>
              </w:rPr>
              <w:t xml:space="preserve">  </w:t>
            </w:r>
            <w:r w:rsidR="00993F25">
              <w:rPr>
                <w:rFonts w:ascii="Arial" w:hAnsi="Arial"/>
                <w:snapToGrid w:val="0"/>
                <w:color w:val="000000"/>
                <w:sz w:val="18"/>
                <w:szCs w:val="18"/>
              </w:rPr>
              <w:t xml:space="preserve">Senior Manager </w:t>
            </w:r>
          </w:p>
          <w:p w14:paraId="1E646A6E" w14:textId="126DAF9C" w:rsidR="00993F25" w:rsidRDefault="00084B72" w:rsidP="00406427">
            <w:pPr>
              <w:spacing w:before="60" w:after="60"/>
              <w:rPr>
                <w:rFonts w:ascii="Arial" w:hAnsi="Arial"/>
                <w:snapToGrid w:val="0"/>
                <w:color w:val="000000"/>
                <w:sz w:val="18"/>
                <w:szCs w:val="18"/>
              </w:rPr>
            </w:pPr>
            <w:sdt>
              <w:sdtPr>
                <w:rPr>
                  <w:rFonts w:ascii="Arial" w:hAnsi="Arial"/>
                  <w:snapToGrid w:val="0"/>
                  <w:color w:val="000000"/>
                  <w:sz w:val="18"/>
                  <w:szCs w:val="18"/>
                </w:rPr>
                <w:id w:val="-491332700"/>
                <w14:checkbox>
                  <w14:checked w14:val="0"/>
                  <w14:checkedState w14:val="2612" w14:font="MS Gothic"/>
                  <w14:uncheckedState w14:val="2610" w14:font="MS Gothic"/>
                </w14:checkbox>
              </w:sdtPr>
              <w:sdtEndPr/>
              <w:sdtContent>
                <w:r w:rsidR="00993F25" w:rsidRPr="00204A8E">
                  <w:rPr>
                    <w:rFonts w:ascii="MS Gothic" w:eastAsia="MS Gothic" w:hAnsi="MS Gothic" w:hint="eastAsia"/>
                    <w:snapToGrid w:val="0"/>
                    <w:color w:val="000000"/>
                    <w:sz w:val="18"/>
                    <w:szCs w:val="18"/>
                  </w:rPr>
                  <w:t>☐</w:t>
                </w:r>
              </w:sdtContent>
            </w:sdt>
            <w:r w:rsidR="00993F25" w:rsidRPr="00204A8E">
              <w:rPr>
                <w:rFonts w:ascii="Arial" w:hAnsi="Arial"/>
                <w:snapToGrid w:val="0"/>
                <w:color w:val="000000"/>
                <w:sz w:val="18"/>
                <w:szCs w:val="18"/>
              </w:rPr>
              <w:t xml:space="preserve">  </w:t>
            </w:r>
            <w:r w:rsidR="00993F25">
              <w:rPr>
                <w:rFonts w:ascii="Arial" w:hAnsi="Arial"/>
                <w:snapToGrid w:val="0"/>
                <w:color w:val="000000"/>
                <w:sz w:val="18"/>
                <w:szCs w:val="18"/>
              </w:rPr>
              <w:t xml:space="preserve">Individual Contributor          </w:t>
            </w:r>
            <w:sdt>
              <w:sdtPr>
                <w:rPr>
                  <w:rFonts w:ascii="Arial" w:hAnsi="Arial"/>
                  <w:snapToGrid w:val="0"/>
                  <w:color w:val="000000"/>
                  <w:sz w:val="18"/>
                  <w:szCs w:val="18"/>
                </w:rPr>
                <w:id w:val="-1053222530"/>
                <w14:checkbox>
                  <w14:checked w14:val="1"/>
                  <w14:checkedState w14:val="2612" w14:font="MS Gothic"/>
                  <w14:uncheckedState w14:val="2610" w14:font="MS Gothic"/>
                </w14:checkbox>
              </w:sdtPr>
              <w:sdtEndPr/>
              <w:sdtContent>
                <w:r w:rsidR="00993F25">
                  <w:rPr>
                    <w:rFonts w:ascii="MS Gothic" w:eastAsia="MS Gothic" w:hAnsi="MS Gothic" w:hint="eastAsia"/>
                    <w:snapToGrid w:val="0"/>
                    <w:color w:val="000000"/>
                    <w:sz w:val="18"/>
                    <w:szCs w:val="18"/>
                  </w:rPr>
                  <w:t>☒</w:t>
                </w:r>
              </w:sdtContent>
            </w:sdt>
            <w:r w:rsidR="00993F25" w:rsidRPr="00204A8E">
              <w:rPr>
                <w:rFonts w:ascii="Arial" w:hAnsi="Arial"/>
                <w:snapToGrid w:val="0"/>
                <w:color w:val="000000"/>
                <w:sz w:val="18"/>
                <w:szCs w:val="18"/>
              </w:rPr>
              <w:t xml:space="preserve">  </w:t>
            </w:r>
            <w:r w:rsidR="00993F25">
              <w:rPr>
                <w:rFonts w:ascii="Arial" w:hAnsi="Arial"/>
                <w:snapToGrid w:val="0"/>
                <w:color w:val="000000"/>
                <w:sz w:val="18"/>
                <w:szCs w:val="18"/>
              </w:rPr>
              <w:t xml:space="preserve">Professional </w:t>
            </w:r>
          </w:p>
          <w:p w14:paraId="0D53C9A4" w14:textId="77777777" w:rsidR="00993F25" w:rsidRPr="000100C8" w:rsidRDefault="00993F25" w:rsidP="00406427">
            <w:pPr>
              <w:spacing w:before="60" w:after="60"/>
              <w:rPr>
                <w:rFonts w:ascii="Arial" w:hAnsi="Arial"/>
                <w:snapToGrid w:val="0"/>
                <w:color w:val="000000"/>
              </w:rPr>
            </w:pPr>
          </w:p>
        </w:tc>
        <w:tc>
          <w:tcPr>
            <w:tcW w:w="990" w:type="dxa"/>
            <w:tcBorders>
              <w:right w:val="nil"/>
            </w:tcBorders>
            <w:vAlign w:val="center"/>
          </w:tcPr>
          <w:p w14:paraId="626B5D96" w14:textId="77777777" w:rsidR="00993F25" w:rsidRPr="00251344" w:rsidRDefault="00993F25" w:rsidP="00406427">
            <w:pPr>
              <w:spacing w:before="120" w:after="120"/>
              <w:rPr>
                <w:rFonts w:ascii="Arial" w:hAnsi="Arial"/>
                <w:b/>
                <w:snapToGrid w:val="0"/>
                <w:color w:val="000000"/>
              </w:rPr>
            </w:pPr>
            <w:r>
              <w:rPr>
                <w:rFonts w:ascii="Arial" w:hAnsi="Arial"/>
                <w:b/>
                <w:snapToGrid w:val="0"/>
                <w:color w:val="000000"/>
              </w:rPr>
              <w:t xml:space="preserve">FLSA:     </w:t>
            </w:r>
            <w:r w:rsidRPr="00395C15">
              <w:rPr>
                <w:i/>
                <w:snapToGrid w:val="0"/>
                <w:color w:val="000000"/>
              </w:rPr>
              <w:t>(select)</w:t>
            </w:r>
          </w:p>
        </w:tc>
        <w:tc>
          <w:tcPr>
            <w:tcW w:w="1980" w:type="dxa"/>
            <w:gridSpan w:val="2"/>
            <w:tcBorders>
              <w:left w:val="nil"/>
            </w:tcBorders>
            <w:vAlign w:val="center"/>
          </w:tcPr>
          <w:p w14:paraId="4BF2287F" w14:textId="77777777" w:rsidR="00993F25" w:rsidRPr="00204A8E" w:rsidRDefault="00084B72" w:rsidP="00406427">
            <w:pPr>
              <w:spacing w:before="120" w:after="120"/>
              <w:rPr>
                <w:rFonts w:ascii="Arial" w:hAnsi="Arial"/>
                <w:snapToGrid w:val="0"/>
                <w:color w:val="000000"/>
                <w:sz w:val="18"/>
                <w:szCs w:val="18"/>
              </w:rPr>
            </w:pPr>
            <w:sdt>
              <w:sdtPr>
                <w:rPr>
                  <w:rFonts w:ascii="Arial" w:hAnsi="Arial"/>
                  <w:snapToGrid w:val="0"/>
                  <w:color w:val="000000"/>
                  <w:sz w:val="18"/>
                  <w:szCs w:val="18"/>
                </w:rPr>
                <w:id w:val="839207565"/>
                <w14:checkbox>
                  <w14:checked w14:val="0"/>
                  <w14:checkedState w14:val="2612" w14:font="MS Gothic"/>
                  <w14:uncheckedState w14:val="2610" w14:font="MS Gothic"/>
                </w14:checkbox>
              </w:sdtPr>
              <w:sdtEndPr/>
              <w:sdtContent>
                <w:r w:rsidR="00993F25" w:rsidRPr="00204A8E">
                  <w:rPr>
                    <w:rFonts w:ascii="MS Gothic" w:eastAsia="MS Gothic" w:hAnsi="MS Gothic" w:hint="eastAsia"/>
                    <w:snapToGrid w:val="0"/>
                    <w:color w:val="000000"/>
                    <w:sz w:val="18"/>
                    <w:szCs w:val="18"/>
                  </w:rPr>
                  <w:t>☐</w:t>
                </w:r>
              </w:sdtContent>
            </w:sdt>
            <w:r w:rsidR="00993F25" w:rsidRPr="00204A8E">
              <w:rPr>
                <w:rFonts w:ascii="Arial" w:hAnsi="Arial"/>
                <w:snapToGrid w:val="0"/>
                <w:color w:val="000000"/>
                <w:sz w:val="18"/>
                <w:szCs w:val="18"/>
              </w:rPr>
              <w:t xml:space="preserve">  Non-Exempt</w:t>
            </w:r>
          </w:p>
          <w:p w14:paraId="24086449" w14:textId="5951221E" w:rsidR="00993F25" w:rsidRPr="00204A8E" w:rsidRDefault="00084B72" w:rsidP="00406427">
            <w:pPr>
              <w:spacing w:before="120" w:after="120"/>
              <w:rPr>
                <w:rFonts w:ascii="Arial" w:hAnsi="Arial"/>
                <w:b/>
                <w:snapToGrid w:val="0"/>
                <w:color w:val="000000"/>
                <w:sz w:val="18"/>
                <w:szCs w:val="18"/>
              </w:rPr>
            </w:pPr>
            <w:sdt>
              <w:sdtPr>
                <w:rPr>
                  <w:rFonts w:ascii="Arial" w:hAnsi="Arial"/>
                  <w:snapToGrid w:val="0"/>
                  <w:color w:val="000000"/>
                  <w:sz w:val="18"/>
                  <w:szCs w:val="18"/>
                </w:rPr>
                <w:id w:val="1518040548"/>
                <w14:checkbox>
                  <w14:checked w14:val="1"/>
                  <w14:checkedState w14:val="2612" w14:font="MS Gothic"/>
                  <w14:uncheckedState w14:val="2610" w14:font="MS Gothic"/>
                </w14:checkbox>
              </w:sdtPr>
              <w:sdtEndPr/>
              <w:sdtContent>
                <w:r w:rsidR="00993F25">
                  <w:rPr>
                    <w:rFonts w:ascii="MS Gothic" w:eastAsia="MS Gothic" w:hAnsi="MS Gothic" w:hint="eastAsia"/>
                    <w:snapToGrid w:val="0"/>
                    <w:color w:val="000000"/>
                    <w:sz w:val="18"/>
                    <w:szCs w:val="18"/>
                  </w:rPr>
                  <w:t>☒</w:t>
                </w:r>
              </w:sdtContent>
            </w:sdt>
            <w:r w:rsidR="00993F25" w:rsidRPr="00204A8E">
              <w:rPr>
                <w:rFonts w:ascii="Arial" w:hAnsi="Arial"/>
                <w:snapToGrid w:val="0"/>
                <w:color w:val="000000"/>
                <w:sz w:val="18"/>
                <w:szCs w:val="18"/>
              </w:rPr>
              <w:t xml:space="preserve">  Exempt</w:t>
            </w:r>
          </w:p>
        </w:tc>
      </w:tr>
    </w:tbl>
    <w:p w14:paraId="722783BD" w14:textId="77777777" w:rsidR="00251344" w:rsidRDefault="00251344" w:rsidP="00251344"/>
    <w:p w14:paraId="75717297" w14:textId="77777777" w:rsidR="004F1622" w:rsidRPr="00BB7109" w:rsidRDefault="004F1622" w:rsidP="004F1622">
      <w:pPr>
        <w:rPr>
          <w:rFonts w:ascii="Arial" w:hAnsi="Arial" w:cs="Arial"/>
          <w:b/>
          <w:snapToGrid w:val="0"/>
          <w:u w:val="single"/>
        </w:rPr>
      </w:pPr>
      <w:r w:rsidRPr="00BB7109">
        <w:rPr>
          <w:rFonts w:ascii="Arial" w:hAnsi="Arial" w:cs="Arial"/>
          <w:b/>
          <w:snapToGrid w:val="0"/>
          <w:u w:val="single"/>
        </w:rPr>
        <w:t>Purpose:</w:t>
      </w:r>
    </w:p>
    <w:p w14:paraId="333438BD" w14:textId="77777777" w:rsidR="004F1622" w:rsidRDefault="004F1622" w:rsidP="0092659F">
      <w:pPr>
        <w:rPr>
          <w:rFonts w:ascii="Arial" w:hAnsi="Arial" w:cs="Arial"/>
        </w:rPr>
      </w:pPr>
    </w:p>
    <w:p w14:paraId="10792156" w14:textId="5CEE213D" w:rsidR="00296A0B" w:rsidRPr="00084B72" w:rsidRDefault="0092659F" w:rsidP="00084B72">
      <w:pPr>
        <w:rPr>
          <w:rFonts w:ascii="Arial" w:hAnsi="Arial" w:cs="Arial"/>
        </w:rPr>
      </w:pPr>
      <w:proofErr w:type="spellStart"/>
      <w:r w:rsidRPr="003A072E">
        <w:rPr>
          <w:rFonts w:ascii="Arial" w:hAnsi="Arial" w:cs="Arial"/>
        </w:rPr>
        <w:t>FHLBank</w:t>
      </w:r>
      <w:proofErr w:type="spellEnd"/>
      <w:r w:rsidRPr="003A072E">
        <w:rPr>
          <w:rFonts w:ascii="Arial" w:hAnsi="Arial" w:cs="Arial"/>
        </w:rPr>
        <w:t xml:space="preserve"> </w:t>
      </w:r>
      <w:r w:rsidR="00B70939" w:rsidRPr="003A072E">
        <w:rPr>
          <w:rFonts w:ascii="Arial" w:hAnsi="Arial" w:cs="Arial"/>
        </w:rPr>
        <w:t xml:space="preserve">Indianapolis </w:t>
      </w:r>
      <w:r w:rsidR="004F1622" w:rsidRPr="004F1622">
        <w:rPr>
          <w:rFonts w:ascii="Arial" w:hAnsi="Arial" w:cs="Arial"/>
        </w:rPr>
        <w:t xml:space="preserve">is looking for </w:t>
      </w:r>
      <w:r w:rsidR="00296A0B" w:rsidRPr="004F1622">
        <w:rPr>
          <w:rFonts w:ascii="Arial" w:hAnsi="Arial" w:cs="Arial"/>
        </w:rPr>
        <w:t>a</w:t>
      </w:r>
      <w:r w:rsidR="00AE39DC" w:rsidRPr="004F1622">
        <w:rPr>
          <w:rFonts w:ascii="Arial" w:hAnsi="Arial" w:cs="Arial"/>
        </w:rPr>
        <w:t xml:space="preserve">n experienced </w:t>
      </w:r>
      <w:r w:rsidR="00CC66B6" w:rsidRPr="004F1622">
        <w:rPr>
          <w:rFonts w:ascii="Arial" w:hAnsi="Arial" w:cs="Arial"/>
        </w:rPr>
        <w:t>customer-service</w:t>
      </w:r>
      <w:r w:rsidR="00296A0B" w:rsidRPr="004F1622">
        <w:rPr>
          <w:rFonts w:ascii="Arial" w:hAnsi="Arial" w:cs="Arial"/>
        </w:rPr>
        <w:t>-</w:t>
      </w:r>
      <w:r w:rsidR="00CC66B6" w:rsidRPr="004F1622">
        <w:rPr>
          <w:rFonts w:ascii="Arial" w:hAnsi="Arial" w:cs="Arial"/>
        </w:rPr>
        <w:t xml:space="preserve">oriented </w:t>
      </w:r>
      <w:r w:rsidR="00296A0B" w:rsidRPr="004F1622">
        <w:rPr>
          <w:rFonts w:ascii="Arial" w:hAnsi="Arial" w:cs="Arial"/>
        </w:rPr>
        <w:t>communicator</w:t>
      </w:r>
      <w:r w:rsidR="00CC66B6" w:rsidRPr="004F1622">
        <w:rPr>
          <w:rFonts w:ascii="Arial" w:hAnsi="Arial" w:cs="Arial"/>
        </w:rPr>
        <w:t xml:space="preserve">: </w:t>
      </w:r>
      <w:r w:rsidR="00296A0B" w:rsidRPr="004F1622">
        <w:rPr>
          <w:rFonts w:ascii="Arial" w:hAnsi="Arial" w:cs="Arial"/>
        </w:rPr>
        <w:t>a problem-solver that</w:t>
      </w:r>
      <w:r w:rsidR="00CC66B6" w:rsidRPr="004F1622">
        <w:rPr>
          <w:rFonts w:ascii="Arial" w:hAnsi="Arial" w:cs="Arial"/>
        </w:rPr>
        <w:t xml:space="preserve"> can work with customers to understand their communications goals and then recommend and deliver the right solution to meet their needs</w:t>
      </w:r>
      <w:r w:rsidR="004F1622" w:rsidRPr="004F1622">
        <w:rPr>
          <w:rFonts w:ascii="Arial" w:hAnsi="Arial" w:cs="Arial"/>
        </w:rPr>
        <w:t xml:space="preserve">. </w:t>
      </w:r>
      <w:r w:rsidR="004F1622" w:rsidRPr="004F1622">
        <w:rPr>
          <w:rFonts w:ascii="Arial" w:hAnsi="Arial" w:cs="Arial"/>
        </w:rPr>
        <w:t xml:space="preserve">The Senior Internal Communications Lead </w:t>
      </w:r>
      <w:r w:rsidR="004F1622" w:rsidRPr="00084B72">
        <w:rPr>
          <w:rFonts w:ascii="Arial" w:hAnsi="Arial" w:cs="Arial"/>
        </w:rPr>
        <w:t xml:space="preserve">provides the communications employees need to be successful, informed, and engaged team members relating to the bank’s business and operational priorities and results. </w:t>
      </w:r>
      <w:r w:rsidR="004F1622" w:rsidRPr="003A072E">
        <w:rPr>
          <w:rFonts w:ascii="Arial" w:hAnsi="Arial" w:cs="Arial"/>
        </w:rPr>
        <w:t xml:space="preserve">This role </w:t>
      </w:r>
      <w:r w:rsidR="004F1622" w:rsidRPr="00084B72">
        <w:rPr>
          <w:rFonts w:ascii="Arial" w:hAnsi="Arial" w:cs="Arial"/>
        </w:rPr>
        <w:t>promotes and publicizes essential information about the bank’s Human Resources, DE&amp;I initiatives, voluntary employee committees, and internal events</w:t>
      </w:r>
      <w:r w:rsidR="004F1622" w:rsidRPr="003A072E">
        <w:rPr>
          <w:rFonts w:ascii="Arial" w:hAnsi="Arial" w:cs="Arial"/>
        </w:rPr>
        <w:t>. S</w:t>
      </w:r>
      <w:r w:rsidR="004F1622" w:rsidRPr="00084B72">
        <w:rPr>
          <w:rFonts w:ascii="Arial" w:hAnsi="Arial" w:cs="Arial"/>
        </w:rPr>
        <w:t>upports the bank’s external-facing recruitment and vendor communications; and</w:t>
      </w:r>
      <w:r w:rsidR="004F1622" w:rsidRPr="003A072E">
        <w:rPr>
          <w:rFonts w:ascii="Arial" w:hAnsi="Arial" w:cs="Arial"/>
        </w:rPr>
        <w:t xml:space="preserve"> </w:t>
      </w:r>
      <w:r w:rsidR="004F1622" w:rsidRPr="00084B72">
        <w:rPr>
          <w:rFonts w:ascii="Arial" w:hAnsi="Arial" w:cs="Arial"/>
        </w:rPr>
        <w:t>reinforces the bank’s “One Bank, One Team” culture and related Guiding Principles.</w:t>
      </w:r>
      <w:r w:rsidR="004F1622" w:rsidRPr="003A072E">
        <w:rPr>
          <w:rFonts w:ascii="Arial" w:hAnsi="Arial" w:cs="Arial"/>
        </w:rPr>
        <w:t xml:space="preserve"> The best candidate for this r</w:t>
      </w:r>
      <w:r w:rsidR="004F1622" w:rsidRPr="004F1622">
        <w:rPr>
          <w:rFonts w:ascii="Arial" w:hAnsi="Arial" w:cs="Arial"/>
        </w:rPr>
        <w:t xml:space="preserve">ole is </w:t>
      </w:r>
      <w:r w:rsidR="00296A0B" w:rsidRPr="00084B72">
        <w:rPr>
          <w:rFonts w:ascii="Arial" w:hAnsi="Arial" w:cs="Arial"/>
        </w:rPr>
        <w:t>a collaborator</w:t>
      </w:r>
      <w:r w:rsidR="00CC66B6" w:rsidRPr="00084B72">
        <w:rPr>
          <w:rFonts w:ascii="Arial" w:hAnsi="Arial" w:cs="Arial"/>
        </w:rPr>
        <w:t xml:space="preserve"> with the expertise and temperament to help employees become self-sufficient communicators</w:t>
      </w:r>
      <w:r w:rsidR="004F1622" w:rsidRPr="003A072E">
        <w:rPr>
          <w:rFonts w:ascii="Arial" w:hAnsi="Arial" w:cs="Arial"/>
        </w:rPr>
        <w:t xml:space="preserve">, and </w:t>
      </w:r>
      <w:r w:rsidR="00296A0B" w:rsidRPr="00084B72">
        <w:rPr>
          <w:rFonts w:ascii="Arial" w:hAnsi="Arial" w:cs="Arial"/>
        </w:rPr>
        <w:t>an organized multi-tasker: a natural project manager with a love of process, efficiency, and accuracy</w:t>
      </w:r>
      <w:r w:rsidR="004F1622" w:rsidRPr="003A072E">
        <w:rPr>
          <w:rFonts w:ascii="Arial" w:hAnsi="Arial" w:cs="Arial"/>
        </w:rPr>
        <w:t xml:space="preserve">. </w:t>
      </w:r>
    </w:p>
    <w:p w14:paraId="3E881289" w14:textId="428B3995" w:rsidR="00CC66B6" w:rsidRPr="003A072E" w:rsidRDefault="00CC66B6" w:rsidP="00BB7109">
      <w:pPr>
        <w:rPr>
          <w:rFonts w:ascii="Arial" w:hAnsi="Arial" w:cs="Arial"/>
        </w:rPr>
      </w:pPr>
    </w:p>
    <w:p w14:paraId="3C6E53E6" w14:textId="77777777" w:rsidR="004F1622" w:rsidRPr="00084B72" w:rsidRDefault="004F1622" w:rsidP="004F1622">
      <w:pPr>
        <w:spacing w:before="80" w:after="80"/>
        <w:rPr>
          <w:rFonts w:ascii="Arial" w:hAnsi="Arial" w:cs="Arial"/>
          <w:snapToGrid w:val="0"/>
          <w:color w:val="000000"/>
        </w:rPr>
      </w:pPr>
      <w:r w:rsidRPr="00084B72">
        <w:rPr>
          <w:rFonts w:ascii="Arial" w:hAnsi="Arial" w:cs="Arial"/>
          <w:snapToGrid w:val="0"/>
          <w:color w:val="000000"/>
        </w:rPr>
        <w:t>The following statements are intended to describe the general nature and level of work being performed by persons assigned to the job. They are not intended to be an exhaustive list of all responsibilities or abilities required of persons so classified. The Bank reserves the right to alter or amend this description at any time.</w:t>
      </w:r>
    </w:p>
    <w:p w14:paraId="722CD182" w14:textId="77777777" w:rsidR="004F1622" w:rsidRPr="00BB7109" w:rsidRDefault="004F1622" w:rsidP="00BB7109">
      <w:pPr>
        <w:rPr>
          <w:rFonts w:ascii="Arial" w:hAnsi="Arial" w:cs="Arial"/>
        </w:rPr>
      </w:pPr>
    </w:p>
    <w:p w14:paraId="26220923" w14:textId="77777777" w:rsidR="00E13591" w:rsidRPr="00BB7109" w:rsidRDefault="00E13591">
      <w:pPr>
        <w:widowControl w:val="0"/>
        <w:tabs>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Arial" w:hAnsi="Arial" w:cs="Arial"/>
          <w:snapToGrid w:val="0"/>
          <w:color w:val="000000"/>
        </w:rPr>
      </w:pPr>
      <w:r w:rsidRPr="00BB7109">
        <w:rPr>
          <w:rFonts w:ascii="Arial" w:hAnsi="Arial" w:cs="Arial"/>
          <w:snapToGrid w:val="0"/>
          <w:color w:val="000000"/>
        </w:rPr>
        <w:tab/>
      </w:r>
      <w:r w:rsidRPr="00BB7109">
        <w:rPr>
          <w:rFonts w:ascii="Arial" w:hAnsi="Arial" w:cs="Arial"/>
          <w:snapToGrid w:val="0"/>
          <w:color w:val="000000"/>
        </w:rPr>
        <w:tab/>
      </w:r>
      <w:r w:rsidRPr="00BB7109">
        <w:rPr>
          <w:rFonts w:ascii="Arial" w:hAnsi="Arial" w:cs="Arial"/>
          <w:snapToGrid w:val="0"/>
          <w:color w:val="000000"/>
        </w:rPr>
        <w:tab/>
      </w:r>
      <w:r w:rsidRPr="00BB7109">
        <w:rPr>
          <w:rFonts w:ascii="Arial" w:hAnsi="Arial" w:cs="Arial"/>
          <w:snapToGrid w:val="0"/>
          <w:color w:val="000000"/>
        </w:rPr>
        <w:tab/>
        <w:t xml:space="preserve">           </w:t>
      </w:r>
    </w:p>
    <w:p w14:paraId="5CCFCCB7" w14:textId="77777777" w:rsidR="00474EAD" w:rsidRPr="00BB7109" w:rsidRDefault="00474EAD" w:rsidP="00474EAD">
      <w:pPr>
        <w:rPr>
          <w:rFonts w:ascii="Arial" w:hAnsi="Arial" w:cs="Arial"/>
        </w:rPr>
      </w:pPr>
    </w:p>
    <w:p w14:paraId="1B33D4AD" w14:textId="06718F3D" w:rsidR="00474EAD" w:rsidRPr="00BB7109" w:rsidRDefault="005D4FB7" w:rsidP="00474EAD">
      <w:pPr>
        <w:tabs>
          <w:tab w:val="left" w:pos="600"/>
          <w:tab w:val="left" w:pos="8955"/>
        </w:tabs>
        <w:rPr>
          <w:rFonts w:ascii="Arial" w:hAnsi="Arial" w:cs="Arial"/>
          <w:b/>
        </w:rPr>
      </w:pPr>
      <w:r w:rsidRPr="00BB7109">
        <w:rPr>
          <w:rFonts w:ascii="Arial" w:hAnsi="Arial" w:cs="Arial"/>
          <w:b/>
          <w:color w:val="000000"/>
          <w:u w:val="single"/>
        </w:rPr>
        <w:t>Primary</w:t>
      </w:r>
      <w:r w:rsidR="00474EAD" w:rsidRPr="00BB7109">
        <w:rPr>
          <w:rFonts w:ascii="Arial" w:hAnsi="Arial" w:cs="Arial"/>
          <w:b/>
          <w:color w:val="000000"/>
          <w:u w:val="single"/>
        </w:rPr>
        <w:t xml:space="preserve"> Responsibilities:</w:t>
      </w:r>
      <w:r w:rsidR="00474EAD" w:rsidRPr="00BB7109">
        <w:rPr>
          <w:rFonts w:ascii="Arial" w:hAnsi="Arial" w:cs="Arial"/>
          <w:b/>
        </w:rPr>
        <w:t xml:space="preserve"> </w:t>
      </w:r>
    </w:p>
    <w:p w14:paraId="6FB468D1" w14:textId="77777777" w:rsidR="00695F47" w:rsidRPr="00BB7109" w:rsidRDefault="00695F47" w:rsidP="002F3454">
      <w:pPr>
        <w:rPr>
          <w:rFonts w:ascii="Arial" w:hAnsi="Arial" w:cs="Arial"/>
        </w:rPr>
      </w:pPr>
    </w:p>
    <w:p w14:paraId="41AB3774" w14:textId="51249370" w:rsidR="00FE354A" w:rsidRPr="00BB7109" w:rsidRDefault="00296A0B" w:rsidP="00FE354A">
      <w:pPr>
        <w:pStyle w:val="ListParagraph"/>
        <w:numPr>
          <w:ilvl w:val="0"/>
          <w:numId w:val="38"/>
        </w:numPr>
        <w:rPr>
          <w:rFonts w:ascii="Arial" w:hAnsi="Arial" w:cs="Arial"/>
          <w:snapToGrid w:val="0"/>
          <w:color w:val="000000"/>
        </w:rPr>
      </w:pPr>
      <w:r w:rsidRPr="00BB7109">
        <w:rPr>
          <w:rFonts w:ascii="Arial" w:hAnsi="Arial" w:cs="Arial"/>
        </w:rPr>
        <w:t>Oversee</w:t>
      </w:r>
      <w:r w:rsidR="00FE354A" w:rsidRPr="00BB7109">
        <w:rPr>
          <w:rFonts w:ascii="Arial" w:hAnsi="Arial" w:cs="Arial"/>
        </w:rPr>
        <w:t xml:space="preserve"> the </w:t>
      </w:r>
      <w:r w:rsidRPr="00BB7109">
        <w:rPr>
          <w:rFonts w:ascii="Arial" w:hAnsi="Arial" w:cs="Arial"/>
        </w:rPr>
        <w:t>b</w:t>
      </w:r>
      <w:r w:rsidR="00FE354A" w:rsidRPr="00BB7109">
        <w:rPr>
          <w:rFonts w:ascii="Arial" w:hAnsi="Arial" w:cs="Arial"/>
        </w:rPr>
        <w:t>ank’s employee newsletter and other internal communications vehicles</w:t>
      </w:r>
    </w:p>
    <w:p w14:paraId="65F6445D" w14:textId="2E371E99" w:rsidR="00B70939" w:rsidRPr="00BB7109" w:rsidRDefault="00296A0B" w:rsidP="00B70939">
      <w:pPr>
        <w:pStyle w:val="ListParagraph"/>
        <w:numPr>
          <w:ilvl w:val="0"/>
          <w:numId w:val="38"/>
        </w:numPr>
        <w:rPr>
          <w:rFonts w:ascii="Arial" w:hAnsi="Arial" w:cs="Arial"/>
        </w:rPr>
      </w:pPr>
      <w:r w:rsidRPr="00BB7109">
        <w:rPr>
          <w:rFonts w:ascii="Arial" w:hAnsi="Arial" w:cs="Arial"/>
        </w:rPr>
        <w:t xml:space="preserve">Develop messaging and partner with our graphic designer to develop communications </w:t>
      </w:r>
      <w:r w:rsidR="00B70939" w:rsidRPr="00BB7109">
        <w:rPr>
          <w:rFonts w:ascii="Arial" w:hAnsi="Arial" w:cs="Arial"/>
        </w:rPr>
        <w:t>collateral, including brochures, publications, advertisements, and other materials as needed</w:t>
      </w:r>
    </w:p>
    <w:p w14:paraId="0CBAF759" w14:textId="254F703B" w:rsidR="004E4C9F" w:rsidRPr="00B50FD4" w:rsidRDefault="00296A0B" w:rsidP="00317BAF">
      <w:pPr>
        <w:pStyle w:val="ListParagraph"/>
        <w:numPr>
          <w:ilvl w:val="0"/>
          <w:numId w:val="38"/>
        </w:numPr>
        <w:rPr>
          <w:rFonts w:ascii="Arial" w:hAnsi="Arial" w:cs="Arial"/>
          <w:snapToGrid w:val="0"/>
          <w:color w:val="000000"/>
        </w:rPr>
      </w:pPr>
      <w:r w:rsidRPr="00BB7109">
        <w:rPr>
          <w:rFonts w:ascii="Arial" w:hAnsi="Arial" w:cs="Arial"/>
        </w:rPr>
        <w:t>Create</w:t>
      </w:r>
      <w:r w:rsidR="004C5EC3" w:rsidRPr="00BB7109">
        <w:rPr>
          <w:rFonts w:ascii="Arial" w:hAnsi="Arial" w:cs="Arial"/>
        </w:rPr>
        <w:t xml:space="preserve"> </w:t>
      </w:r>
      <w:r w:rsidR="00695F47" w:rsidRPr="00BB7109">
        <w:rPr>
          <w:rFonts w:ascii="Arial" w:hAnsi="Arial" w:cs="Arial"/>
        </w:rPr>
        <w:t>an internal communications editorial calendar</w:t>
      </w:r>
      <w:r w:rsidRPr="00BB7109">
        <w:rPr>
          <w:rFonts w:ascii="Arial" w:hAnsi="Arial" w:cs="Arial"/>
        </w:rPr>
        <w:t xml:space="preserve"> providing transparency to customers, the Senior </w:t>
      </w:r>
      <w:r w:rsidRPr="00B50FD4">
        <w:rPr>
          <w:rFonts w:ascii="Arial" w:hAnsi="Arial" w:cs="Arial"/>
        </w:rPr>
        <w:t>Communications Director, and senior leadership</w:t>
      </w:r>
    </w:p>
    <w:p w14:paraId="39F4C61B" w14:textId="0BBEDF16" w:rsidR="00BB27F4" w:rsidRPr="00B50FD4" w:rsidRDefault="00BB27F4" w:rsidP="00BB27F4">
      <w:pPr>
        <w:pStyle w:val="ListParagraph"/>
        <w:numPr>
          <w:ilvl w:val="0"/>
          <w:numId w:val="38"/>
        </w:numPr>
        <w:rPr>
          <w:rFonts w:ascii="Arial" w:hAnsi="Arial" w:cs="Arial"/>
        </w:rPr>
      </w:pPr>
      <w:r w:rsidRPr="00B50FD4">
        <w:rPr>
          <w:rFonts w:ascii="Arial" w:eastAsia="Garamond" w:hAnsi="Arial" w:cs="Arial"/>
        </w:rPr>
        <w:t xml:space="preserve">Support the communications requirements of the President and CEO as needed </w:t>
      </w:r>
    </w:p>
    <w:p w14:paraId="7E0EE7D4" w14:textId="2C0746E2" w:rsidR="003535D4" w:rsidRPr="00B50FD4" w:rsidRDefault="003535D4" w:rsidP="00317BAF">
      <w:pPr>
        <w:pStyle w:val="ListParagraph"/>
        <w:numPr>
          <w:ilvl w:val="0"/>
          <w:numId w:val="38"/>
        </w:numPr>
        <w:rPr>
          <w:rFonts w:ascii="Arial" w:hAnsi="Arial" w:cs="Arial"/>
          <w:snapToGrid w:val="0"/>
          <w:color w:val="000000"/>
        </w:rPr>
      </w:pPr>
      <w:r w:rsidRPr="00B50FD4">
        <w:rPr>
          <w:rFonts w:ascii="Arial" w:hAnsi="Arial" w:cs="Arial"/>
        </w:rPr>
        <w:t xml:space="preserve">Develop reports and analytics that </w:t>
      </w:r>
      <w:r w:rsidR="005F522D" w:rsidRPr="00B50FD4">
        <w:rPr>
          <w:rFonts w:ascii="Arial" w:hAnsi="Arial" w:cs="Arial"/>
        </w:rPr>
        <w:t>track internal communications performance</w:t>
      </w:r>
      <w:r w:rsidR="00CC66B6" w:rsidRPr="00B50FD4">
        <w:rPr>
          <w:rFonts w:ascii="Arial" w:hAnsi="Arial" w:cs="Arial"/>
        </w:rPr>
        <w:t xml:space="preserve"> and </w:t>
      </w:r>
      <w:r w:rsidR="00296A0B" w:rsidRPr="00B50FD4">
        <w:rPr>
          <w:rFonts w:ascii="Arial" w:hAnsi="Arial" w:cs="Arial"/>
        </w:rPr>
        <w:t>recommend opportunities</w:t>
      </w:r>
    </w:p>
    <w:p w14:paraId="2E7CEEE3" w14:textId="22FEBAD0" w:rsidR="00AE3384" w:rsidRPr="00BB7109" w:rsidRDefault="00695F47" w:rsidP="00AE3384">
      <w:pPr>
        <w:pStyle w:val="ListParagraph"/>
        <w:numPr>
          <w:ilvl w:val="0"/>
          <w:numId w:val="38"/>
        </w:numPr>
        <w:rPr>
          <w:rFonts w:ascii="Arial" w:hAnsi="Arial" w:cs="Arial"/>
        </w:rPr>
      </w:pPr>
      <w:r w:rsidRPr="00B50FD4">
        <w:rPr>
          <w:rFonts w:ascii="Arial" w:hAnsi="Arial" w:cs="Arial"/>
        </w:rPr>
        <w:t>Manag</w:t>
      </w:r>
      <w:r w:rsidR="00296A0B" w:rsidRPr="00B50FD4">
        <w:rPr>
          <w:rFonts w:ascii="Arial" w:hAnsi="Arial" w:cs="Arial"/>
        </w:rPr>
        <w:t>e</w:t>
      </w:r>
      <w:r w:rsidRPr="00B50FD4">
        <w:rPr>
          <w:rFonts w:ascii="Arial" w:hAnsi="Arial" w:cs="Arial"/>
        </w:rPr>
        <w:t xml:space="preserve"> the </w:t>
      </w:r>
      <w:r w:rsidR="00296A0B" w:rsidRPr="00B50FD4">
        <w:rPr>
          <w:rFonts w:ascii="Arial" w:hAnsi="Arial" w:cs="Arial"/>
        </w:rPr>
        <w:t>b</w:t>
      </w:r>
      <w:r w:rsidRPr="00B50FD4">
        <w:rPr>
          <w:rFonts w:ascii="Arial" w:hAnsi="Arial" w:cs="Arial"/>
        </w:rPr>
        <w:t>ank</w:t>
      </w:r>
      <w:r w:rsidR="00296A0B" w:rsidRPr="00B50FD4">
        <w:rPr>
          <w:rFonts w:ascii="Arial" w:hAnsi="Arial" w:cs="Arial"/>
        </w:rPr>
        <w:t>’</w:t>
      </w:r>
      <w:r w:rsidRPr="00B50FD4">
        <w:rPr>
          <w:rFonts w:ascii="Arial" w:hAnsi="Arial" w:cs="Arial"/>
        </w:rPr>
        <w:t xml:space="preserve">s </w:t>
      </w:r>
      <w:r w:rsidR="005F522D" w:rsidRPr="00B50FD4">
        <w:rPr>
          <w:rFonts w:ascii="Arial" w:hAnsi="Arial" w:cs="Arial"/>
        </w:rPr>
        <w:t>SharePoint</w:t>
      </w:r>
      <w:r w:rsidR="005F522D" w:rsidRPr="00BB7109">
        <w:rPr>
          <w:rFonts w:ascii="Arial" w:hAnsi="Arial" w:cs="Arial"/>
        </w:rPr>
        <w:t xml:space="preserve"> </w:t>
      </w:r>
      <w:r w:rsidRPr="00BB7109">
        <w:rPr>
          <w:rFonts w:ascii="Arial" w:hAnsi="Arial" w:cs="Arial"/>
        </w:rPr>
        <w:t xml:space="preserve">intranet homepage </w:t>
      </w:r>
      <w:r w:rsidR="005F522D" w:rsidRPr="00BB7109">
        <w:rPr>
          <w:rFonts w:ascii="Arial" w:hAnsi="Arial" w:cs="Arial"/>
        </w:rPr>
        <w:t>and</w:t>
      </w:r>
      <w:r w:rsidRPr="00BB7109">
        <w:rPr>
          <w:rFonts w:ascii="Arial" w:hAnsi="Arial" w:cs="Arial"/>
        </w:rPr>
        <w:t xml:space="preserve"> work with </w:t>
      </w:r>
      <w:r w:rsidR="005F522D" w:rsidRPr="00BB7109">
        <w:rPr>
          <w:rFonts w:ascii="Arial" w:hAnsi="Arial" w:cs="Arial"/>
        </w:rPr>
        <w:t>others as needed on their SharePoint pages</w:t>
      </w:r>
      <w:r w:rsidRPr="00BB7109">
        <w:rPr>
          <w:rFonts w:ascii="Arial" w:hAnsi="Arial" w:cs="Arial"/>
        </w:rPr>
        <w:t>.</w:t>
      </w:r>
    </w:p>
    <w:p w14:paraId="28060F99" w14:textId="21518D70" w:rsidR="005F522D" w:rsidRPr="00BB7109" w:rsidRDefault="005F522D" w:rsidP="005F522D">
      <w:pPr>
        <w:pStyle w:val="ListParagraph"/>
        <w:numPr>
          <w:ilvl w:val="0"/>
          <w:numId w:val="38"/>
        </w:numPr>
        <w:rPr>
          <w:rFonts w:ascii="Arial" w:hAnsi="Arial" w:cs="Arial"/>
        </w:rPr>
      </w:pPr>
      <w:r w:rsidRPr="00BB7109">
        <w:rPr>
          <w:rFonts w:ascii="Arial" w:hAnsi="Arial" w:cs="Arial"/>
        </w:rPr>
        <w:t>Review internal communications and recommend solutions; e</w:t>
      </w:r>
      <w:r w:rsidR="000C5587" w:rsidRPr="00BB7109">
        <w:rPr>
          <w:rFonts w:ascii="Arial" w:hAnsi="Arial" w:cs="Arial"/>
        </w:rPr>
        <w:t>nsur</w:t>
      </w:r>
      <w:r w:rsidRPr="00BB7109">
        <w:rPr>
          <w:rFonts w:ascii="Arial" w:hAnsi="Arial" w:cs="Arial"/>
        </w:rPr>
        <w:t>e</w:t>
      </w:r>
      <w:r w:rsidR="000C5587" w:rsidRPr="00BB7109">
        <w:rPr>
          <w:rFonts w:ascii="Arial" w:hAnsi="Arial" w:cs="Arial"/>
        </w:rPr>
        <w:t xml:space="preserve"> that content owners </w:t>
      </w:r>
      <w:r w:rsidRPr="00BB7109">
        <w:rPr>
          <w:rFonts w:ascii="Arial" w:hAnsi="Arial" w:cs="Arial"/>
        </w:rPr>
        <w:t>approve</w:t>
      </w:r>
      <w:r w:rsidR="000C5587" w:rsidRPr="00BB7109">
        <w:rPr>
          <w:rFonts w:ascii="Arial" w:hAnsi="Arial" w:cs="Arial"/>
        </w:rPr>
        <w:t xml:space="preserve"> content</w:t>
      </w:r>
      <w:r w:rsidRPr="00BB7109">
        <w:rPr>
          <w:rFonts w:ascii="Arial" w:hAnsi="Arial" w:cs="Arial"/>
        </w:rPr>
        <w:t>; recommend legal reviews as needed</w:t>
      </w:r>
    </w:p>
    <w:p w14:paraId="7725FD5A" w14:textId="50ABCD4A" w:rsidR="00695F47" w:rsidRPr="00BB7109" w:rsidRDefault="003535D4" w:rsidP="002F3454">
      <w:pPr>
        <w:pStyle w:val="ListParagraph"/>
        <w:numPr>
          <w:ilvl w:val="0"/>
          <w:numId w:val="38"/>
        </w:numPr>
        <w:rPr>
          <w:rFonts w:ascii="Arial" w:hAnsi="Arial" w:cs="Arial"/>
        </w:rPr>
      </w:pPr>
      <w:r w:rsidRPr="00BB7109">
        <w:rPr>
          <w:rFonts w:ascii="Arial" w:hAnsi="Arial" w:cs="Arial"/>
        </w:rPr>
        <w:t>Manage</w:t>
      </w:r>
      <w:r w:rsidR="00AE3384" w:rsidRPr="00BB7109">
        <w:rPr>
          <w:rFonts w:ascii="Arial" w:hAnsi="Arial" w:cs="Arial"/>
        </w:rPr>
        <w:t xml:space="preserve"> the </w:t>
      </w:r>
      <w:r w:rsidR="005F522D" w:rsidRPr="00BB7109">
        <w:rPr>
          <w:rFonts w:ascii="Arial" w:hAnsi="Arial" w:cs="Arial"/>
        </w:rPr>
        <w:t>b</w:t>
      </w:r>
      <w:r w:rsidR="00AE3384" w:rsidRPr="00BB7109">
        <w:rPr>
          <w:rFonts w:ascii="Arial" w:hAnsi="Arial" w:cs="Arial"/>
        </w:rPr>
        <w:t xml:space="preserve">ank’s LinkedIn </w:t>
      </w:r>
      <w:r w:rsidRPr="00BB7109">
        <w:rPr>
          <w:rFonts w:ascii="Arial" w:hAnsi="Arial" w:cs="Arial"/>
        </w:rPr>
        <w:t>page and feed</w:t>
      </w:r>
    </w:p>
    <w:p w14:paraId="398FDD75" w14:textId="6046B971" w:rsidR="001E4490" w:rsidRPr="00BB7109" w:rsidRDefault="001E4490">
      <w:pPr>
        <w:rPr>
          <w:rFonts w:ascii="Arial" w:hAnsi="Arial" w:cs="Arial"/>
          <w:b/>
          <w:u w:val="single"/>
        </w:rPr>
      </w:pPr>
    </w:p>
    <w:p w14:paraId="53B715C7" w14:textId="7D54CED6" w:rsidR="00784E97" w:rsidRPr="00BB7109" w:rsidRDefault="00784E97" w:rsidP="00773172">
      <w:pPr>
        <w:rPr>
          <w:rFonts w:ascii="Arial" w:hAnsi="Arial" w:cs="Arial"/>
          <w:b/>
          <w:u w:val="single"/>
        </w:rPr>
      </w:pPr>
      <w:r w:rsidRPr="00BB7109">
        <w:rPr>
          <w:rFonts w:ascii="Arial" w:hAnsi="Arial" w:cs="Arial"/>
          <w:b/>
          <w:u w:val="single"/>
        </w:rPr>
        <w:t>Other Responsibilities:</w:t>
      </w:r>
    </w:p>
    <w:p w14:paraId="31CB553A" w14:textId="77777777" w:rsidR="00784E97" w:rsidRPr="00BB7109" w:rsidRDefault="00784E97" w:rsidP="009A37D2">
      <w:pPr>
        <w:rPr>
          <w:rFonts w:ascii="Arial" w:hAnsi="Arial" w:cs="Arial"/>
        </w:rPr>
      </w:pPr>
    </w:p>
    <w:p w14:paraId="1BFFC34A" w14:textId="284183BD" w:rsidR="00164DDD" w:rsidRPr="00BB7109" w:rsidRDefault="00164DDD" w:rsidP="00164DDD">
      <w:pPr>
        <w:pStyle w:val="ListParagraph"/>
        <w:numPr>
          <w:ilvl w:val="0"/>
          <w:numId w:val="46"/>
        </w:numPr>
        <w:rPr>
          <w:rFonts w:ascii="Arial" w:hAnsi="Arial" w:cs="Arial"/>
        </w:rPr>
      </w:pPr>
      <w:r w:rsidRPr="00BB7109">
        <w:rPr>
          <w:rFonts w:ascii="Arial" w:hAnsi="Arial" w:cs="Arial"/>
        </w:rPr>
        <w:t>General editing and proofreading as needed</w:t>
      </w:r>
    </w:p>
    <w:p w14:paraId="2E751345" w14:textId="77777777" w:rsidR="00296A0B" w:rsidRPr="00BB7109" w:rsidRDefault="00296A0B" w:rsidP="00296A0B">
      <w:pPr>
        <w:pStyle w:val="ListParagraph"/>
        <w:numPr>
          <w:ilvl w:val="0"/>
          <w:numId w:val="46"/>
        </w:numPr>
        <w:rPr>
          <w:rFonts w:ascii="Arial" w:hAnsi="Arial" w:cs="Arial"/>
        </w:rPr>
      </w:pPr>
      <w:r w:rsidRPr="00BB7109">
        <w:rPr>
          <w:rFonts w:ascii="Arial" w:hAnsi="Arial" w:cs="Arial"/>
        </w:rPr>
        <w:t>Ensure style consistency in bank communications</w:t>
      </w:r>
    </w:p>
    <w:p w14:paraId="1208E7F0" w14:textId="77777777" w:rsidR="00296A0B" w:rsidRPr="00BB7109" w:rsidRDefault="00296A0B" w:rsidP="00296A0B">
      <w:pPr>
        <w:pStyle w:val="ListParagraph"/>
        <w:numPr>
          <w:ilvl w:val="0"/>
          <w:numId w:val="46"/>
        </w:numPr>
        <w:rPr>
          <w:rFonts w:ascii="Arial" w:hAnsi="Arial" w:cs="Arial"/>
        </w:rPr>
      </w:pPr>
      <w:r w:rsidRPr="00BB7109">
        <w:rPr>
          <w:rFonts w:ascii="Arial" w:hAnsi="Arial" w:cs="Arial"/>
        </w:rPr>
        <w:t>Direct work performed by outside vendors</w:t>
      </w:r>
    </w:p>
    <w:p w14:paraId="7AB68FF7" w14:textId="77777777" w:rsidR="00296A0B" w:rsidRPr="00BB7109" w:rsidRDefault="00296A0B" w:rsidP="00296A0B">
      <w:pPr>
        <w:pStyle w:val="ListParagraph"/>
        <w:numPr>
          <w:ilvl w:val="0"/>
          <w:numId w:val="46"/>
        </w:numPr>
        <w:rPr>
          <w:rFonts w:ascii="Arial" w:hAnsi="Arial" w:cs="Arial"/>
          <w:snapToGrid w:val="0"/>
        </w:rPr>
      </w:pPr>
      <w:r w:rsidRPr="00BB7109">
        <w:rPr>
          <w:rFonts w:ascii="Arial" w:hAnsi="Arial" w:cs="Arial"/>
        </w:rPr>
        <w:t>Oversee internal photography needs, including</w:t>
      </w:r>
      <w:r w:rsidRPr="00BB7109">
        <w:rPr>
          <w:rFonts w:ascii="Arial" w:hAnsi="Arial" w:cs="Arial"/>
          <w:snapToGrid w:val="0"/>
          <w:color w:val="000000"/>
        </w:rPr>
        <w:t xml:space="preserve"> employee onboarding photography and documenting internal events </w:t>
      </w:r>
    </w:p>
    <w:p w14:paraId="2B557E63" w14:textId="63D6833C" w:rsidR="00C307B4" w:rsidRPr="00BB7109" w:rsidRDefault="00164DDD" w:rsidP="00C307B4">
      <w:pPr>
        <w:pStyle w:val="ListParagraph"/>
        <w:numPr>
          <w:ilvl w:val="0"/>
          <w:numId w:val="46"/>
        </w:numPr>
        <w:rPr>
          <w:rFonts w:ascii="Arial" w:hAnsi="Arial" w:cs="Arial"/>
        </w:rPr>
      </w:pPr>
      <w:r w:rsidRPr="00BB7109">
        <w:rPr>
          <w:rFonts w:ascii="Arial" w:hAnsi="Arial" w:cs="Arial"/>
        </w:rPr>
        <w:t>Perform</w:t>
      </w:r>
      <w:r w:rsidR="00266F8E" w:rsidRPr="00BB7109">
        <w:rPr>
          <w:rFonts w:ascii="Arial" w:hAnsi="Arial" w:cs="Arial"/>
        </w:rPr>
        <w:t xml:space="preserve"> backfill duties for the Business Communications Lead </w:t>
      </w:r>
      <w:r w:rsidR="00296A0B" w:rsidRPr="00BB7109">
        <w:rPr>
          <w:rFonts w:ascii="Arial" w:hAnsi="Arial" w:cs="Arial"/>
        </w:rPr>
        <w:t>as needed</w:t>
      </w:r>
      <w:r w:rsidR="00266F8E" w:rsidRPr="00BB7109">
        <w:rPr>
          <w:rFonts w:ascii="Arial" w:hAnsi="Arial" w:cs="Arial"/>
        </w:rPr>
        <w:t>, including</w:t>
      </w:r>
      <w:r w:rsidR="0092659F" w:rsidRPr="00BB7109">
        <w:rPr>
          <w:rFonts w:ascii="Arial" w:hAnsi="Arial" w:cs="Arial"/>
        </w:rPr>
        <w:t>,</w:t>
      </w:r>
      <w:r w:rsidR="00266F8E" w:rsidRPr="00BB7109">
        <w:rPr>
          <w:rFonts w:ascii="Arial" w:hAnsi="Arial" w:cs="Arial"/>
        </w:rPr>
        <w:t xml:space="preserve"> but not limited to disseminating news </w:t>
      </w:r>
      <w:r w:rsidR="00296A0B" w:rsidRPr="00BB7109">
        <w:rPr>
          <w:rFonts w:ascii="Arial" w:hAnsi="Arial" w:cs="Arial"/>
        </w:rPr>
        <w:t xml:space="preserve">via newswire service </w:t>
      </w:r>
      <w:r w:rsidR="00266F8E" w:rsidRPr="00BB7109">
        <w:rPr>
          <w:rFonts w:ascii="Arial" w:hAnsi="Arial" w:cs="Arial"/>
        </w:rPr>
        <w:t xml:space="preserve">and </w:t>
      </w:r>
      <w:r w:rsidR="0092659F" w:rsidRPr="00BB7109">
        <w:rPr>
          <w:rFonts w:ascii="Arial" w:hAnsi="Arial" w:cs="Arial"/>
        </w:rPr>
        <w:t>creating</w:t>
      </w:r>
      <w:r w:rsidR="00266F8E" w:rsidRPr="00BB7109">
        <w:rPr>
          <w:rFonts w:ascii="Arial" w:hAnsi="Arial" w:cs="Arial"/>
        </w:rPr>
        <w:t xml:space="preserve"> and</w:t>
      </w:r>
      <w:r w:rsidR="0092659F" w:rsidRPr="00BB7109">
        <w:rPr>
          <w:rFonts w:ascii="Arial" w:hAnsi="Arial" w:cs="Arial"/>
        </w:rPr>
        <w:t>/or</w:t>
      </w:r>
      <w:r w:rsidR="00266F8E" w:rsidRPr="00BB7109">
        <w:rPr>
          <w:rFonts w:ascii="Arial" w:hAnsi="Arial" w:cs="Arial"/>
        </w:rPr>
        <w:t xml:space="preserve"> approving </w:t>
      </w:r>
      <w:r w:rsidR="00296A0B" w:rsidRPr="00BB7109">
        <w:rPr>
          <w:rFonts w:ascii="Arial" w:hAnsi="Arial" w:cs="Arial"/>
        </w:rPr>
        <w:t>content</w:t>
      </w:r>
      <w:r w:rsidR="00266F8E" w:rsidRPr="00BB7109">
        <w:rPr>
          <w:rFonts w:ascii="Arial" w:hAnsi="Arial" w:cs="Arial"/>
        </w:rPr>
        <w:t xml:space="preserve"> </w:t>
      </w:r>
      <w:r w:rsidR="00296A0B" w:rsidRPr="00BB7109">
        <w:rPr>
          <w:rFonts w:ascii="Arial" w:hAnsi="Arial" w:cs="Arial"/>
        </w:rPr>
        <w:t>for</w:t>
      </w:r>
      <w:r w:rsidR="00266F8E" w:rsidRPr="00BB7109">
        <w:rPr>
          <w:rFonts w:ascii="Arial" w:hAnsi="Arial" w:cs="Arial"/>
        </w:rPr>
        <w:t xml:space="preserve"> </w:t>
      </w:r>
      <w:r w:rsidR="005F522D" w:rsidRPr="00BB7109">
        <w:rPr>
          <w:rFonts w:ascii="Arial" w:hAnsi="Arial" w:cs="Arial"/>
        </w:rPr>
        <w:t>the bank’s</w:t>
      </w:r>
      <w:r w:rsidR="00266F8E" w:rsidRPr="00BB7109">
        <w:rPr>
          <w:rFonts w:ascii="Arial" w:hAnsi="Arial" w:cs="Arial"/>
        </w:rPr>
        <w:t xml:space="preserve"> public and secure websites</w:t>
      </w:r>
    </w:p>
    <w:p w14:paraId="60D9EF61" w14:textId="12F600CE" w:rsidR="00EE1DAE" w:rsidRPr="00BB7109" w:rsidRDefault="005D4FB7" w:rsidP="00266F8E">
      <w:pPr>
        <w:pStyle w:val="ListParagraph"/>
        <w:numPr>
          <w:ilvl w:val="0"/>
          <w:numId w:val="46"/>
        </w:numPr>
        <w:rPr>
          <w:rFonts w:ascii="Arial" w:hAnsi="Arial" w:cs="Arial"/>
        </w:rPr>
      </w:pPr>
      <w:r w:rsidRPr="00BB7109">
        <w:rPr>
          <w:rFonts w:ascii="Arial" w:hAnsi="Arial" w:cs="Arial"/>
        </w:rPr>
        <w:t xml:space="preserve">Represent Corporate Communications as </w:t>
      </w:r>
      <w:r w:rsidR="001E4490" w:rsidRPr="00BB7109">
        <w:rPr>
          <w:rFonts w:ascii="Arial" w:hAnsi="Arial" w:cs="Arial"/>
        </w:rPr>
        <w:t>neede</w:t>
      </w:r>
      <w:r w:rsidRPr="00BB7109">
        <w:rPr>
          <w:rFonts w:ascii="Arial" w:hAnsi="Arial" w:cs="Arial"/>
        </w:rPr>
        <w:t>d on bank committees.</w:t>
      </w:r>
    </w:p>
    <w:p w14:paraId="54FB3CFD" w14:textId="60F37A56" w:rsidR="001F3B83" w:rsidRPr="00BB7109" w:rsidRDefault="001F3B83" w:rsidP="00266F8E">
      <w:pPr>
        <w:pStyle w:val="ListParagraph"/>
        <w:numPr>
          <w:ilvl w:val="0"/>
          <w:numId w:val="46"/>
        </w:numPr>
        <w:rPr>
          <w:rFonts w:ascii="Arial" w:hAnsi="Arial" w:cs="Arial"/>
        </w:rPr>
      </w:pPr>
      <w:r w:rsidRPr="00BB7109">
        <w:rPr>
          <w:rFonts w:ascii="Arial" w:hAnsi="Arial" w:cs="Arial"/>
        </w:rPr>
        <w:t>Represent the Bank in FHLBank System Communications Officers meetings</w:t>
      </w:r>
      <w:r w:rsidR="00266F8E" w:rsidRPr="00BB7109">
        <w:rPr>
          <w:rFonts w:ascii="Arial" w:hAnsi="Arial" w:cs="Arial"/>
        </w:rPr>
        <w:t xml:space="preserve"> as </w:t>
      </w:r>
      <w:r w:rsidR="001E4490" w:rsidRPr="00BB7109">
        <w:rPr>
          <w:rFonts w:ascii="Arial" w:hAnsi="Arial" w:cs="Arial"/>
        </w:rPr>
        <w:t>need</w:t>
      </w:r>
      <w:r w:rsidR="00266F8E" w:rsidRPr="00BB7109">
        <w:rPr>
          <w:rFonts w:ascii="Arial" w:hAnsi="Arial" w:cs="Arial"/>
        </w:rPr>
        <w:t>ed</w:t>
      </w:r>
    </w:p>
    <w:p w14:paraId="01C1A4BC" w14:textId="7E01FF69" w:rsidR="0046676D" w:rsidRPr="00BB7109" w:rsidRDefault="0046676D" w:rsidP="0046676D">
      <w:pPr>
        <w:pStyle w:val="ListParagraph"/>
        <w:numPr>
          <w:ilvl w:val="0"/>
          <w:numId w:val="46"/>
        </w:numPr>
        <w:rPr>
          <w:rFonts w:ascii="Arial" w:hAnsi="Arial" w:cs="Arial"/>
          <w:snapToGrid w:val="0"/>
          <w:color w:val="000000"/>
        </w:rPr>
      </w:pPr>
      <w:r w:rsidRPr="00BB7109">
        <w:rPr>
          <w:rFonts w:ascii="Arial" w:hAnsi="Arial" w:cs="Arial"/>
          <w:snapToGrid w:val="0"/>
          <w:color w:val="000000"/>
        </w:rPr>
        <w:t>Additional duties as assigned</w:t>
      </w:r>
    </w:p>
    <w:p w14:paraId="7EE8D72B" w14:textId="77777777" w:rsidR="0046676D" w:rsidRPr="00BB7109" w:rsidRDefault="0046676D" w:rsidP="0046676D">
      <w:pPr>
        <w:pStyle w:val="ListParagraph"/>
        <w:ind w:left="360"/>
        <w:rPr>
          <w:rFonts w:ascii="Arial" w:hAnsi="Arial" w:cs="Arial"/>
        </w:rPr>
      </w:pPr>
    </w:p>
    <w:p w14:paraId="586727EB" w14:textId="5D9A9EAA" w:rsidR="00A4291E" w:rsidRPr="00BB7109" w:rsidRDefault="00EE1DAE" w:rsidP="00A4291E">
      <w:pPr>
        <w:widowControl w:val="0"/>
        <w:tabs>
          <w:tab w:val="left" w:pos="1843"/>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BB7109">
        <w:rPr>
          <w:rFonts w:ascii="Arial" w:hAnsi="Arial" w:cs="Arial"/>
          <w:snapToGrid w:val="0"/>
          <w:color w:val="000000"/>
        </w:rPr>
        <w:t xml:space="preserve">       </w:t>
      </w:r>
    </w:p>
    <w:p w14:paraId="08733B04" w14:textId="77777777" w:rsidR="00A4291E" w:rsidRPr="00BB7109" w:rsidRDefault="00A4291E" w:rsidP="00A4291E">
      <w:pPr>
        <w:widowControl w:val="0"/>
        <w:tabs>
          <w:tab w:val="left" w:pos="720"/>
          <w:tab w:val="left" w:pos="106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rPr>
      </w:pPr>
      <w:r w:rsidRPr="00BB7109">
        <w:rPr>
          <w:rFonts w:ascii="Arial" w:hAnsi="Arial" w:cs="Arial"/>
          <w:b/>
          <w:snapToGrid w:val="0"/>
          <w:color w:val="000000"/>
          <w:u w:val="single"/>
        </w:rPr>
        <w:t>Competencies</w:t>
      </w:r>
      <w:r w:rsidRPr="00BB7109">
        <w:rPr>
          <w:rFonts w:ascii="Arial" w:hAnsi="Arial" w:cs="Arial"/>
          <w:b/>
          <w:snapToGrid w:val="0"/>
          <w:color w:val="000000"/>
        </w:rPr>
        <w:t>:</w:t>
      </w:r>
    </w:p>
    <w:p w14:paraId="47ABB75C" w14:textId="77777777" w:rsidR="00A4291E" w:rsidRPr="00BB7109" w:rsidRDefault="00A4291E" w:rsidP="00A4291E">
      <w:pPr>
        <w:widowControl w:val="0"/>
        <w:tabs>
          <w:tab w:val="left" w:pos="720"/>
          <w:tab w:val="left" w:pos="106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05"/>
        <w:gridCol w:w="477"/>
        <w:gridCol w:w="3213"/>
        <w:gridCol w:w="3281"/>
      </w:tblGrid>
      <w:tr w:rsidR="00A4291E" w:rsidRPr="00BB7109" w14:paraId="6C922C91" w14:textId="77777777" w:rsidTr="00296A0B">
        <w:tc>
          <w:tcPr>
            <w:tcW w:w="2605" w:type="dxa"/>
            <w:shd w:val="clear" w:color="auto" w:fill="B8CCE4" w:themeFill="accent1" w:themeFillTint="66"/>
            <w:vAlign w:val="bottom"/>
          </w:tcPr>
          <w:p w14:paraId="21A61306" w14:textId="77777777" w:rsidR="00A4291E" w:rsidRPr="00BB7109" w:rsidRDefault="00A4291E" w:rsidP="00607EF3">
            <w:pPr>
              <w:jc w:val="center"/>
              <w:rPr>
                <w:rFonts w:ascii="Arial" w:hAnsi="Arial" w:cs="Arial"/>
                <w:b/>
                <w:color w:val="000000"/>
              </w:rPr>
            </w:pPr>
            <w:r w:rsidRPr="00BB7109">
              <w:rPr>
                <w:rFonts w:ascii="Arial" w:hAnsi="Arial" w:cs="Arial"/>
                <w:b/>
                <w:color w:val="000000"/>
              </w:rPr>
              <w:t>Business</w:t>
            </w:r>
          </w:p>
        </w:tc>
        <w:tc>
          <w:tcPr>
            <w:tcW w:w="3690" w:type="dxa"/>
            <w:gridSpan w:val="2"/>
            <w:shd w:val="clear" w:color="auto" w:fill="B8CCE4" w:themeFill="accent1" w:themeFillTint="66"/>
            <w:vAlign w:val="bottom"/>
          </w:tcPr>
          <w:p w14:paraId="7B349568" w14:textId="77777777" w:rsidR="00A4291E" w:rsidRPr="00BB7109" w:rsidRDefault="00A4291E" w:rsidP="00607EF3">
            <w:pPr>
              <w:jc w:val="center"/>
              <w:rPr>
                <w:rFonts w:ascii="Arial" w:hAnsi="Arial" w:cs="Arial"/>
                <w:b/>
                <w:color w:val="000000"/>
              </w:rPr>
            </w:pPr>
            <w:r w:rsidRPr="00BB7109">
              <w:rPr>
                <w:rFonts w:ascii="Arial" w:hAnsi="Arial" w:cs="Arial"/>
                <w:b/>
                <w:color w:val="000000"/>
              </w:rPr>
              <w:t>General</w:t>
            </w:r>
          </w:p>
        </w:tc>
        <w:tc>
          <w:tcPr>
            <w:tcW w:w="3281" w:type="dxa"/>
            <w:shd w:val="clear" w:color="auto" w:fill="B8CCE4" w:themeFill="accent1" w:themeFillTint="66"/>
            <w:vAlign w:val="bottom"/>
          </w:tcPr>
          <w:p w14:paraId="2B54BAE2" w14:textId="77777777" w:rsidR="00A4291E" w:rsidRPr="00BB7109" w:rsidRDefault="00A4291E" w:rsidP="00607EF3">
            <w:pPr>
              <w:jc w:val="center"/>
              <w:rPr>
                <w:rFonts w:ascii="Arial" w:hAnsi="Arial" w:cs="Arial"/>
                <w:b/>
                <w:color w:val="000000"/>
              </w:rPr>
            </w:pPr>
            <w:r w:rsidRPr="00BB7109">
              <w:rPr>
                <w:rFonts w:ascii="Arial" w:hAnsi="Arial" w:cs="Arial"/>
                <w:b/>
                <w:color w:val="000000"/>
              </w:rPr>
              <w:t>People</w:t>
            </w:r>
          </w:p>
        </w:tc>
      </w:tr>
      <w:tr w:rsidR="00A4291E" w:rsidRPr="00BB7109" w14:paraId="2465AE97" w14:textId="77777777" w:rsidTr="00296A0B">
        <w:trPr>
          <w:trHeight w:val="288"/>
        </w:trPr>
        <w:tc>
          <w:tcPr>
            <w:tcW w:w="2605" w:type="dxa"/>
            <w:vAlign w:val="center"/>
          </w:tcPr>
          <w:p w14:paraId="3EC4A6EB" w14:textId="77777777" w:rsidR="00A4291E" w:rsidRPr="00BB7109" w:rsidRDefault="00A4291E" w:rsidP="00607EF3">
            <w:pPr>
              <w:rPr>
                <w:rFonts w:ascii="Arial" w:hAnsi="Arial" w:cs="Arial"/>
                <w:color w:val="000000"/>
              </w:rPr>
            </w:pPr>
            <w:r w:rsidRPr="00BB7109">
              <w:rPr>
                <w:rFonts w:ascii="Arial" w:hAnsi="Arial" w:cs="Arial"/>
                <w:color w:val="000000"/>
              </w:rPr>
              <w:t>Job Knowledge</w:t>
            </w:r>
          </w:p>
        </w:tc>
        <w:tc>
          <w:tcPr>
            <w:tcW w:w="3690" w:type="dxa"/>
            <w:gridSpan w:val="2"/>
            <w:vAlign w:val="center"/>
          </w:tcPr>
          <w:p w14:paraId="1944631C" w14:textId="07154B4E" w:rsidR="00A4291E" w:rsidRPr="00BB7109" w:rsidRDefault="00D07C27" w:rsidP="00607EF3">
            <w:pPr>
              <w:rPr>
                <w:rFonts w:ascii="Arial" w:hAnsi="Arial" w:cs="Arial"/>
                <w:color w:val="000000"/>
              </w:rPr>
            </w:pPr>
            <w:r w:rsidRPr="00BB7109">
              <w:rPr>
                <w:rFonts w:ascii="Arial" w:hAnsi="Arial" w:cs="Arial"/>
                <w:color w:val="000000"/>
              </w:rPr>
              <w:t xml:space="preserve">Planning </w:t>
            </w:r>
            <w:r w:rsidR="009C540C" w:rsidRPr="00BB7109">
              <w:rPr>
                <w:rFonts w:ascii="Arial" w:hAnsi="Arial" w:cs="Arial"/>
                <w:color w:val="000000"/>
              </w:rPr>
              <w:t>– Project Management</w:t>
            </w:r>
          </w:p>
        </w:tc>
        <w:tc>
          <w:tcPr>
            <w:tcW w:w="3281" w:type="dxa"/>
            <w:vAlign w:val="center"/>
          </w:tcPr>
          <w:p w14:paraId="6F9AE590" w14:textId="5416C224" w:rsidR="00A4291E" w:rsidRPr="00BB7109" w:rsidRDefault="00D07C27" w:rsidP="00D07C27">
            <w:pPr>
              <w:rPr>
                <w:rFonts w:ascii="Arial" w:hAnsi="Arial" w:cs="Arial"/>
                <w:color w:val="000000"/>
              </w:rPr>
            </w:pPr>
            <w:r w:rsidRPr="00BB7109">
              <w:rPr>
                <w:rFonts w:ascii="Arial" w:hAnsi="Arial" w:cs="Arial"/>
                <w:color w:val="000000"/>
              </w:rPr>
              <w:t>Listening Skills</w:t>
            </w:r>
          </w:p>
        </w:tc>
      </w:tr>
      <w:tr w:rsidR="00A4291E" w:rsidRPr="00BB7109" w14:paraId="336D8CC1" w14:textId="77777777" w:rsidTr="00296A0B">
        <w:trPr>
          <w:trHeight w:val="288"/>
        </w:trPr>
        <w:tc>
          <w:tcPr>
            <w:tcW w:w="2605" w:type="dxa"/>
            <w:vAlign w:val="center"/>
          </w:tcPr>
          <w:p w14:paraId="6BE79245" w14:textId="076DF08C" w:rsidR="00A4291E" w:rsidRPr="00BB7109" w:rsidRDefault="00D07C27" w:rsidP="00607EF3">
            <w:pPr>
              <w:rPr>
                <w:rFonts w:ascii="Arial" w:hAnsi="Arial" w:cs="Arial"/>
                <w:color w:val="000000"/>
              </w:rPr>
            </w:pPr>
            <w:r w:rsidRPr="00BB7109">
              <w:rPr>
                <w:rFonts w:ascii="Arial" w:hAnsi="Arial" w:cs="Arial"/>
                <w:color w:val="000000"/>
              </w:rPr>
              <w:t>Customer Focus</w:t>
            </w:r>
          </w:p>
        </w:tc>
        <w:tc>
          <w:tcPr>
            <w:tcW w:w="3690" w:type="dxa"/>
            <w:gridSpan w:val="2"/>
            <w:vAlign w:val="center"/>
          </w:tcPr>
          <w:p w14:paraId="2DE362D8" w14:textId="0EA9C162" w:rsidR="00A4291E" w:rsidRPr="00BB7109" w:rsidRDefault="00AF08CF" w:rsidP="00607EF3">
            <w:pPr>
              <w:rPr>
                <w:rFonts w:ascii="Arial" w:hAnsi="Arial" w:cs="Arial"/>
                <w:color w:val="000000"/>
              </w:rPr>
            </w:pPr>
            <w:r w:rsidRPr="00BB7109">
              <w:rPr>
                <w:rFonts w:ascii="Arial" w:hAnsi="Arial" w:cs="Arial"/>
                <w:color w:val="000000"/>
              </w:rPr>
              <w:t>Personal Organization</w:t>
            </w:r>
          </w:p>
        </w:tc>
        <w:tc>
          <w:tcPr>
            <w:tcW w:w="3281" w:type="dxa"/>
            <w:vAlign w:val="center"/>
          </w:tcPr>
          <w:p w14:paraId="0753C307" w14:textId="2C6DB2B7" w:rsidR="00A4291E" w:rsidRPr="00BB7109" w:rsidRDefault="00D07C27" w:rsidP="00607EF3">
            <w:pPr>
              <w:rPr>
                <w:rFonts w:ascii="Arial" w:hAnsi="Arial" w:cs="Arial"/>
                <w:color w:val="000000"/>
              </w:rPr>
            </w:pPr>
            <w:r w:rsidRPr="00BB7109">
              <w:rPr>
                <w:rFonts w:ascii="Arial" w:hAnsi="Arial" w:cs="Arial"/>
                <w:color w:val="000000"/>
              </w:rPr>
              <w:t>Interpersonal Skills</w:t>
            </w:r>
          </w:p>
        </w:tc>
      </w:tr>
      <w:tr w:rsidR="00A4291E" w:rsidRPr="00BB7109" w14:paraId="039C5B3B" w14:textId="77777777" w:rsidTr="00296A0B">
        <w:trPr>
          <w:trHeight w:val="288"/>
        </w:trPr>
        <w:tc>
          <w:tcPr>
            <w:tcW w:w="2605" w:type="dxa"/>
            <w:vAlign w:val="center"/>
          </w:tcPr>
          <w:p w14:paraId="0CBD9E36" w14:textId="63E905C0" w:rsidR="00A4291E" w:rsidRPr="00BB7109" w:rsidRDefault="00D07C27" w:rsidP="00607EF3">
            <w:pPr>
              <w:rPr>
                <w:rFonts w:ascii="Arial" w:hAnsi="Arial" w:cs="Arial"/>
                <w:color w:val="000000"/>
              </w:rPr>
            </w:pPr>
            <w:r w:rsidRPr="00BB7109">
              <w:rPr>
                <w:rFonts w:ascii="Arial" w:hAnsi="Arial" w:cs="Arial"/>
                <w:color w:val="000000"/>
              </w:rPr>
              <w:t>Organizational Savvy</w:t>
            </w:r>
          </w:p>
        </w:tc>
        <w:tc>
          <w:tcPr>
            <w:tcW w:w="3690" w:type="dxa"/>
            <w:gridSpan w:val="2"/>
            <w:vAlign w:val="center"/>
          </w:tcPr>
          <w:p w14:paraId="616B25C7" w14:textId="77777777" w:rsidR="00A4291E" w:rsidRPr="00BB7109" w:rsidRDefault="00A4291E" w:rsidP="00607EF3">
            <w:pPr>
              <w:rPr>
                <w:rFonts w:ascii="Arial" w:hAnsi="Arial" w:cs="Arial"/>
                <w:color w:val="000000"/>
              </w:rPr>
            </w:pPr>
            <w:r w:rsidRPr="00BB7109">
              <w:rPr>
                <w:rFonts w:ascii="Arial" w:hAnsi="Arial" w:cs="Arial"/>
                <w:color w:val="000000"/>
              </w:rPr>
              <w:t>Productivity</w:t>
            </w:r>
          </w:p>
        </w:tc>
        <w:tc>
          <w:tcPr>
            <w:tcW w:w="3281" w:type="dxa"/>
            <w:vAlign w:val="center"/>
          </w:tcPr>
          <w:p w14:paraId="66952AEB" w14:textId="0822BD7E" w:rsidR="00A4291E" w:rsidRPr="00BB7109" w:rsidRDefault="00D07C27" w:rsidP="00607EF3">
            <w:pPr>
              <w:rPr>
                <w:rFonts w:ascii="Arial" w:hAnsi="Arial" w:cs="Arial"/>
                <w:color w:val="000000"/>
              </w:rPr>
            </w:pPr>
            <w:r w:rsidRPr="00BB7109">
              <w:rPr>
                <w:rFonts w:ascii="Arial" w:hAnsi="Arial" w:cs="Arial"/>
                <w:color w:val="000000"/>
              </w:rPr>
              <w:t>Teamwork</w:t>
            </w:r>
          </w:p>
        </w:tc>
      </w:tr>
      <w:tr w:rsidR="00A4291E" w:rsidRPr="00BB7109" w14:paraId="4FB90293" w14:textId="77777777" w:rsidTr="00607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494" w:type="dxa"/>
          <w:trHeight w:val="300"/>
        </w:trPr>
        <w:tc>
          <w:tcPr>
            <w:tcW w:w="3082" w:type="dxa"/>
            <w:gridSpan w:val="2"/>
            <w:tcBorders>
              <w:top w:val="nil"/>
              <w:left w:val="nil"/>
              <w:bottom w:val="nil"/>
              <w:right w:val="nil"/>
            </w:tcBorders>
            <w:shd w:val="clear" w:color="auto" w:fill="auto"/>
            <w:noWrap/>
            <w:vAlign w:val="bottom"/>
            <w:hideMark/>
          </w:tcPr>
          <w:p w14:paraId="2064A274" w14:textId="77777777" w:rsidR="00A4291E" w:rsidRPr="00BB7109" w:rsidRDefault="00A4291E" w:rsidP="00607EF3">
            <w:pPr>
              <w:rPr>
                <w:rFonts w:ascii="Arial" w:hAnsi="Arial" w:cs="Arial"/>
                <w:color w:val="000000"/>
              </w:rPr>
            </w:pPr>
          </w:p>
        </w:tc>
      </w:tr>
    </w:tbl>
    <w:p w14:paraId="07A4915B" w14:textId="77777777" w:rsidR="00A4291E" w:rsidRPr="00BB7109" w:rsidRDefault="00A4291E" w:rsidP="00A4291E">
      <w:pPr>
        <w:widowControl w:val="0"/>
        <w:tabs>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Arial" w:hAnsi="Arial" w:cs="Arial"/>
          <w:snapToGrid w:val="0"/>
          <w:color w:val="000000"/>
        </w:rPr>
      </w:pPr>
      <w:r w:rsidRPr="00BB7109">
        <w:rPr>
          <w:rFonts w:ascii="Arial" w:hAnsi="Arial" w:cs="Arial"/>
          <w:b/>
          <w:snapToGrid w:val="0"/>
          <w:color w:val="000000"/>
          <w:u w:val="single"/>
        </w:rPr>
        <w:t>Position Requirements</w:t>
      </w:r>
      <w:r w:rsidRPr="00BB7109">
        <w:rPr>
          <w:rFonts w:ascii="Arial" w:hAnsi="Arial" w:cs="Arial"/>
          <w:b/>
          <w:snapToGrid w:val="0"/>
          <w:color w:val="000000"/>
        </w:rPr>
        <w:t>:</w:t>
      </w:r>
    </w:p>
    <w:p w14:paraId="4F8D7800" w14:textId="77777777" w:rsidR="00A4291E" w:rsidRPr="00BB7109" w:rsidRDefault="00A4291E" w:rsidP="001E4490">
      <w:pPr>
        <w:rPr>
          <w:rFonts w:ascii="Arial" w:eastAsia="Garamond" w:hAnsi="Arial" w:cs="Arial"/>
        </w:rPr>
      </w:pPr>
    </w:p>
    <w:p w14:paraId="51615AE5" w14:textId="24213C9B" w:rsidR="001E4490" w:rsidRPr="00BB7109" w:rsidRDefault="001E4490" w:rsidP="001E4490">
      <w:pPr>
        <w:rPr>
          <w:rFonts w:ascii="Arial" w:hAnsi="Arial" w:cs="Arial"/>
          <w:i/>
        </w:rPr>
      </w:pPr>
      <w:r w:rsidRPr="00BB7109">
        <w:rPr>
          <w:rFonts w:ascii="Arial" w:hAnsi="Arial" w:cs="Arial"/>
          <w:i/>
        </w:rPr>
        <w:t>Technical qualifications/skills:</w:t>
      </w:r>
    </w:p>
    <w:p w14:paraId="59C5BEDC" w14:textId="77777777" w:rsidR="00C307B4" w:rsidRPr="00BB7109" w:rsidRDefault="00C307B4" w:rsidP="001E4490">
      <w:pPr>
        <w:rPr>
          <w:rFonts w:ascii="Arial" w:hAnsi="Arial" w:cs="Arial"/>
        </w:rPr>
      </w:pPr>
    </w:p>
    <w:p w14:paraId="04421BF4" w14:textId="04B7FDF5" w:rsidR="00296A0B" w:rsidRPr="003A072E" w:rsidRDefault="006E1EDD" w:rsidP="00296A0B">
      <w:pPr>
        <w:pStyle w:val="ListParagraph"/>
        <w:numPr>
          <w:ilvl w:val="0"/>
          <w:numId w:val="37"/>
        </w:numPr>
        <w:ind w:left="270" w:hanging="270"/>
        <w:contextualSpacing w:val="0"/>
        <w:rPr>
          <w:rFonts w:ascii="Arial" w:hAnsi="Arial" w:cs="Arial"/>
        </w:rPr>
      </w:pPr>
      <w:r w:rsidRPr="003A072E">
        <w:rPr>
          <w:rFonts w:ascii="Arial" w:hAnsi="Arial" w:cs="Arial"/>
        </w:rPr>
        <w:t>I</w:t>
      </w:r>
      <w:r w:rsidR="00296A0B" w:rsidRPr="003A072E">
        <w:rPr>
          <w:rFonts w:ascii="Arial" w:hAnsi="Arial" w:cs="Arial"/>
        </w:rPr>
        <w:t>nternal or HR communications experience, including a portfolio of samples</w:t>
      </w:r>
    </w:p>
    <w:p w14:paraId="59044AB8" w14:textId="270D6EF0" w:rsidR="00296A0B" w:rsidRPr="009B0C37" w:rsidRDefault="00281379" w:rsidP="00296A0B">
      <w:pPr>
        <w:pStyle w:val="ListParagraph"/>
        <w:numPr>
          <w:ilvl w:val="0"/>
          <w:numId w:val="37"/>
        </w:numPr>
        <w:ind w:left="270" w:hanging="270"/>
        <w:contextualSpacing w:val="0"/>
        <w:rPr>
          <w:rFonts w:ascii="Arial" w:hAnsi="Arial" w:cs="Arial"/>
        </w:rPr>
      </w:pPr>
      <w:r w:rsidRPr="009B0C37">
        <w:rPr>
          <w:rFonts w:ascii="Arial" w:hAnsi="Arial" w:cs="Arial"/>
        </w:rPr>
        <w:t xml:space="preserve">Four-year college degree, </w:t>
      </w:r>
      <w:r w:rsidR="00296A0B" w:rsidRPr="009B0C37">
        <w:rPr>
          <w:rFonts w:ascii="Arial" w:hAnsi="Arial" w:cs="Arial"/>
        </w:rPr>
        <w:t xml:space="preserve">preferably in human resources, </w:t>
      </w:r>
      <w:r w:rsidRPr="009B0C37">
        <w:rPr>
          <w:rFonts w:ascii="Arial" w:hAnsi="Arial" w:cs="Arial"/>
        </w:rPr>
        <w:t>communications, or bus</w:t>
      </w:r>
      <w:r w:rsidR="0092659F" w:rsidRPr="009B0C37">
        <w:rPr>
          <w:rFonts w:ascii="Arial" w:hAnsi="Arial" w:cs="Arial"/>
        </w:rPr>
        <w:t>iness administration</w:t>
      </w:r>
    </w:p>
    <w:p w14:paraId="24C64A76" w14:textId="77777777" w:rsidR="00296A0B" w:rsidRPr="009B0C37" w:rsidRDefault="002333A7" w:rsidP="00296A0B">
      <w:pPr>
        <w:pStyle w:val="ListParagraph"/>
        <w:numPr>
          <w:ilvl w:val="0"/>
          <w:numId w:val="37"/>
        </w:numPr>
        <w:ind w:left="270" w:hanging="270"/>
        <w:contextualSpacing w:val="0"/>
        <w:rPr>
          <w:rFonts w:ascii="Arial" w:hAnsi="Arial" w:cs="Arial"/>
        </w:rPr>
      </w:pPr>
      <w:r w:rsidRPr="009B0C37">
        <w:rPr>
          <w:rFonts w:ascii="Arial" w:hAnsi="Arial" w:cs="Arial"/>
        </w:rPr>
        <w:t>Demonstrable capabilities in copy editing and proofreading</w:t>
      </w:r>
    </w:p>
    <w:p w14:paraId="47051F26" w14:textId="19BD8A22" w:rsidR="00296A0B" w:rsidRPr="009B0C37" w:rsidRDefault="00296A0B" w:rsidP="00296A0B">
      <w:pPr>
        <w:pStyle w:val="ListParagraph"/>
        <w:numPr>
          <w:ilvl w:val="0"/>
          <w:numId w:val="37"/>
        </w:numPr>
        <w:ind w:left="270" w:hanging="270"/>
        <w:contextualSpacing w:val="0"/>
        <w:rPr>
          <w:rFonts w:ascii="Arial" w:hAnsi="Arial" w:cs="Arial"/>
        </w:rPr>
      </w:pPr>
      <w:r w:rsidRPr="009B0C37">
        <w:rPr>
          <w:rFonts w:ascii="Arial" w:hAnsi="Arial" w:cs="Arial"/>
        </w:rPr>
        <w:t>Demonstrable capabilities</w:t>
      </w:r>
      <w:r w:rsidR="003535D4" w:rsidRPr="009B0C37">
        <w:rPr>
          <w:rFonts w:ascii="Arial" w:hAnsi="Arial" w:cs="Arial"/>
        </w:rPr>
        <w:t xml:space="preserve"> in PowerPoint</w:t>
      </w:r>
    </w:p>
    <w:p w14:paraId="1808CAA9" w14:textId="2387A30E" w:rsidR="00296A0B" w:rsidRPr="009B0C37" w:rsidRDefault="002333A7" w:rsidP="00296A0B">
      <w:pPr>
        <w:pStyle w:val="ListParagraph"/>
        <w:numPr>
          <w:ilvl w:val="0"/>
          <w:numId w:val="37"/>
        </w:numPr>
        <w:ind w:left="270" w:hanging="270"/>
        <w:contextualSpacing w:val="0"/>
        <w:rPr>
          <w:rFonts w:ascii="Arial" w:hAnsi="Arial" w:cs="Arial"/>
        </w:rPr>
      </w:pPr>
      <w:r w:rsidRPr="009B0C37">
        <w:rPr>
          <w:rFonts w:ascii="Arial" w:hAnsi="Arial" w:cs="Arial"/>
        </w:rPr>
        <w:t>Experience with Microsoft SharePoint</w:t>
      </w:r>
      <w:r w:rsidR="00296A0B" w:rsidRPr="009B0C37">
        <w:rPr>
          <w:rFonts w:ascii="Arial" w:hAnsi="Arial" w:cs="Arial"/>
        </w:rPr>
        <w:t xml:space="preserve"> Online and Constant Contact preferred</w:t>
      </w:r>
    </w:p>
    <w:p w14:paraId="0D511A67" w14:textId="362C42D6" w:rsidR="002333A7" w:rsidRPr="009B0C37" w:rsidRDefault="002333A7" w:rsidP="00296A0B">
      <w:pPr>
        <w:pStyle w:val="ListParagraph"/>
        <w:numPr>
          <w:ilvl w:val="0"/>
          <w:numId w:val="37"/>
        </w:numPr>
        <w:ind w:left="270" w:hanging="270"/>
        <w:contextualSpacing w:val="0"/>
        <w:rPr>
          <w:rFonts w:ascii="Arial" w:hAnsi="Arial" w:cs="Arial"/>
        </w:rPr>
      </w:pPr>
      <w:r w:rsidRPr="009B0C37">
        <w:rPr>
          <w:rFonts w:ascii="Arial" w:hAnsi="Arial" w:cs="Arial"/>
        </w:rPr>
        <w:t xml:space="preserve">Experience with </w:t>
      </w:r>
      <w:r w:rsidR="00296A0B" w:rsidRPr="009B0C37">
        <w:rPr>
          <w:rFonts w:ascii="Arial" w:hAnsi="Arial" w:cs="Arial"/>
        </w:rPr>
        <w:t>Sprout Social or other social media management tools preferred</w:t>
      </w:r>
    </w:p>
    <w:p w14:paraId="263A9FEB" w14:textId="01F72F74" w:rsidR="00C307B4" w:rsidRPr="009B0C37" w:rsidRDefault="00C307B4" w:rsidP="00C307B4">
      <w:pPr>
        <w:pStyle w:val="ListParagraph"/>
        <w:numPr>
          <w:ilvl w:val="0"/>
          <w:numId w:val="37"/>
        </w:numPr>
        <w:ind w:left="270" w:hanging="270"/>
        <w:contextualSpacing w:val="0"/>
        <w:rPr>
          <w:rFonts w:ascii="Arial" w:hAnsi="Arial" w:cs="Arial"/>
        </w:rPr>
      </w:pPr>
      <w:r w:rsidRPr="009B0C37">
        <w:rPr>
          <w:rFonts w:ascii="Arial" w:hAnsi="Arial" w:cs="Arial"/>
        </w:rPr>
        <w:t>Ability to travel as necessary</w:t>
      </w:r>
    </w:p>
    <w:p w14:paraId="2219FEE6" w14:textId="77777777" w:rsidR="009B0C37" w:rsidRPr="009B0C37" w:rsidRDefault="00C307B4" w:rsidP="009B0C37">
      <w:pPr>
        <w:pStyle w:val="ListParagraph"/>
        <w:numPr>
          <w:ilvl w:val="0"/>
          <w:numId w:val="37"/>
        </w:numPr>
        <w:ind w:left="270" w:hanging="270"/>
        <w:contextualSpacing w:val="0"/>
        <w:rPr>
          <w:rFonts w:ascii="Arial" w:hAnsi="Arial" w:cs="Arial"/>
        </w:rPr>
      </w:pPr>
      <w:r w:rsidRPr="009B0C37">
        <w:rPr>
          <w:rFonts w:ascii="Arial" w:hAnsi="Arial" w:cs="Arial"/>
        </w:rPr>
        <w:t>Ability to work full time</w:t>
      </w:r>
    </w:p>
    <w:p w14:paraId="76E495C6" w14:textId="78925D80" w:rsidR="009B0C37" w:rsidRPr="00084B72" w:rsidRDefault="009B0C37" w:rsidP="00084B72">
      <w:pPr>
        <w:pStyle w:val="ListParagraph"/>
        <w:numPr>
          <w:ilvl w:val="0"/>
          <w:numId w:val="37"/>
        </w:numPr>
        <w:ind w:left="270" w:hanging="270"/>
        <w:contextualSpacing w:val="0"/>
        <w:rPr>
          <w:rFonts w:ascii="Arial" w:hAnsi="Arial" w:cs="Arial"/>
        </w:rPr>
      </w:pPr>
      <w:r w:rsidRPr="00084B72">
        <w:rPr>
          <w:rFonts w:ascii="Arial" w:hAnsi="Arial" w:cs="Arial"/>
        </w:rPr>
        <w:t>Ability to uphold and model the bank’s guiding principles.</w:t>
      </w:r>
    </w:p>
    <w:p w14:paraId="71C84B7D" w14:textId="77777777" w:rsidR="00281379" w:rsidRPr="00BB7109" w:rsidRDefault="00281379" w:rsidP="001E4490">
      <w:pPr>
        <w:rPr>
          <w:rFonts w:ascii="Arial" w:hAnsi="Arial" w:cs="Arial"/>
        </w:rPr>
      </w:pPr>
    </w:p>
    <w:p w14:paraId="086F9A96" w14:textId="43BE1D91" w:rsidR="00C307B4" w:rsidRPr="00BB7109" w:rsidRDefault="00F32C1B" w:rsidP="001E4490">
      <w:pPr>
        <w:rPr>
          <w:rFonts w:ascii="Arial" w:hAnsi="Arial" w:cs="Arial"/>
          <w:i/>
        </w:rPr>
      </w:pPr>
      <w:r w:rsidRPr="00BB7109">
        <w:rPr>
          <w:rFonts w:ascii="Arial" w:hAnsi="Arial" w:cs="Arial"/>
          <w:i/>
        </w:rPr>
        <w:t>Other expectations</w:t>
      </w:r>
      <w:r w:rsidR="00A653D6" w:rsidRPr="00BB7109">
        <w:rPr>
          <w:rFonts w:ascii="Arial" w:hAnsi="Arial" w:cs="Arial"/>
          <w:i/>
        </w:rPr>
        <w:t>:</w:t>
      </w:r>
    </w:p>
    <w:p w14:paraId="5A2A9905" w14:textId="77777777" w:rsidR="00A653D6" w:rsidRPr="00BB7109" w:rsidRDefault="00A653D6" w:rsidP="001E4490">
      <w:pPr>
        <w:rPr>
          <w:rFonts w:ascii="Arial" w:hAnsi="Arial" w:cs="Arial"/>
        </w:rPr>
      </w:pPr>
    </w:p>
    <w:p w14:paraId="45DC7CC7" w14:textId="6661CAFB" w:rsidR="0092659F" w:rsidRPr="00BB7109" w:rsidRDefault="00296A0B" w:rsidP="0092659F">
      <w:pPr>
        <w:pStyle w:val="ListParagraph"/>
        <w:numPr>
          <w:ilvl w:val="0"/>
          <w:numId w:val="47"/>
        </w:numPr>
        <w:rPr>
          <w:rFonts w:ascii="Arial" w:hAnsi="Arial" w:cs="Arial"/>
        </w:rPr>
      </w:pPr>
      <w:r w:rsidRPr="00BB7109">
        <w:rPr>
          <w:rFonts w:ascii="Arial" w:hAnsi="Arial" w:cs="Arial"/>
        </w:rPr>
        <w:t>Strong c</w:t>
      </w:r>
      <w:r w:rsidR="0092659F" w:rsidRPr="00BB7109">
        <w:rPr>
          <w:rFonts w:ascii="Arial" w:hAnsi="Arial" w:cs="Arial"/>
        </w:rPr>
        <w:t>ustomer</w:t>
      </w:r>
      <w:r w:rsidRPr="00BB7109">
        <w:rPr>
          <w:rFonts w:ascii="Arial" w:hAnsi="Arial" w:cs="Arial"/>
        </w:rPr>
        <w:t xml:space="preserve"> </w:t>
      </w:r>
      <w:r w:rsidR="0092659F" w:rsidRPr="00BB7109">
        <w:rPr>
          <w:rFonts w:ascii="Arial" w:hAnsi="Arial" w:cs="Arial"/>
        </w:rPr>
        <w:t>service</w:t>
      </w:r>
      <w:r w:rsidRPr="00BB7109">
        <w:rPr>
          <w:rFonts w:ascii="Arial" w:hAnsi="Arial" w:cs="Arial"/>
        </w:rPr>
        <w:t xml:space="preserve"> orientation</w:t>
      </w:r>
    </w:p>
    <w:p w14:paraId="1D165238" w14:textId="77777777" w:rsidR="00296A0B" w:rsidRPr="00BB7109" w:rsidRDefault="00296A0B" w:rsidP="00296A0B">
      <w:pPr>
        <w:pStyle w:val="ListParagraph"/>
        <w:numPr>
          <w:ilvl w:val="0"/>
          <w:numId w:val="47"/>
        </w:numPr>
        <w:rPr>
          <w:rFonts w:ascii="Arial" w:hAnsi="Arial" w:cs="Arial"/>
        </w:rPr>
      </w:pPr>
      <w:r w:rsidRPr="00BB7109">
        <w:rPr>
          <w:rFonts w:ascii="Arial" w:hAnsi="Arial" w:cs="Arial"/>
        </w:rPr>
        <w:t>Multi-tasking and project management skills are critical</w:t>
      </w:r>
    </w:p>
    <w:p w14:paraId="50B4E89B" w14:textId="61E9497A" w:rsidR="00296A0B" w:rsidRPr="00BB7109" w:rsidRDefault="00296A0B" w:rsidP="0092659F">
      <w:pPr>
        <w:pStyle w:val="ListParagraph"/>
        <w:numPr>
          <w:ilvl w:val="0"/>
          <w:numId w:val="47"/>
        </w:numPr>
        <w:rPr>
          <w:rFonts w:ascii="Arial" w:hAnsi="Arial" w:cs="Arial"/>
        </w:rPr>
      </w:pPr>
      <w:r w:rsidRPr="00BB7109">
        <w:rPr>
          <w:rFonts w:ascii="Arial" w:hAnsi="Arial" w:cs="Arial"/>
        </w:rPr>
        <w:t xml:space="preserve">Independent problem-solving and </w:t>
      </w:r>
      <w:proofErr w:type="gramStart"/>
      <w:r w:rsidRPr="00BB7109">
        <w:rPr>
          <w:rFonts w:ascii="Arial" w:hAnsi="Arial" w:cs="Arial"/>
        </w:rPr>
        <w:t>trouble-shooting</w:t>
      </w:r>
      <w:proofErr w:type="gramEnd"/>
    </w:p>
    <w:p w14:paraId="7A692B27" w14:textId="7CF3A984" w:rsidR="00A33776" w:rsidRPr="00BB7109" w:rsidRDefault="00296A0B" w:rsidP="00A33776">
      <w:pPr>
        <w:pStyle w:val="ListParagraph"/>
        <w:numPr>
          <w:ilvl w:val="0"/>
          <w:numId w:val="47"/>
        </w:numPr>
        <w:rPr>
          <w:rFonts w:ascii="Arial" w:hAnsi="Arial" w:cs="Arial"/>
        </w:rPr>
      </w:pPr>
      <w:r w:rsidRPr="00BB7109">
        <w:rPr>
          <w:rFonts w:ascii="Arial" w:hAnsi="Arial" w:cs="Arial"/>
        </w:rPr>
        <w:t>Action orientat</w:t>
      </w:r>
      <w:r w:rsidR="009B0C37">
        <w:rPr>
          <w:rFonts w:ascii="Arial" w:hAnsi="Arial" w:cs="Arial"/>
        </w:rPr>
        <w:t>ed</w:t>
      </w:r>
      <w:r w:rsidRPr="00BB7109">
        <w:rPr>
          <w:rFonts w:ascii="Arial" w:hAnsi="Arial" w:cs="Arial"/>
        </w:rPr>
        <w:t xml:space="preserve">, </w:t>
      </w:r>
      <w:r w:rsidR="004F1622">
        <w:rPr>
          <w:rFonts w:ascii="Arial" w:hAnsi="Arial" w:cs="Arial"/>
        </w:rPr>
        <w:t xml:space="preserve">takes </w:t>
      </w:r>
      <w:r w:rsidR="00A33776" w:rsidRPr="00BB7109">
        <w:rPr>
          <w:rFonts w:ascii="Arial" w:hAnsi="Arial" w:cs="Arial"/>
        </w:rPr>
        <w:t>initiative</w:t>
      </w:r>
      <w:r w:rsidRPr="00BB7109">
        <w:rPr>
          <w:rFonts w:ascii="Arial" w:hAnsi="Arial" w:cs="Arial"/>
        </w:rPr>
        <w:t>,</w:t>
      </w:r>
      <w:r w:rsidR="00A33776" w:rsidRPr="00BB7109">
        <w:rPr>
          <w:rFonts w:ascii="Arial" w:hAnsi="Arial" w:cs="Arial"/>
        </w:rPr>
        <w:t xml:space="preserve"> and</w:t>
      </w:r>
      <w:r w:rsidR="004F1622">
        <w:rPr>
          <w:rFonts w:ascii="Arial" w:hAnsi="Arial" w:cs="Arial"/>
        </w:rPr>
        <w:t xml:space="preserve"> a</w:t>
      </w:r>
      <w:r w:rsidRPr="00BB7109">
        <w:rPr>
          <w:rFonts w:ascii="Arial" w:hAnsi="Arial" w:cs="Arial"/>
        </w:rPr>
        <w:t xml:space="preserve"> decision</w:t>
      </w:r>
      <w:r w:rsidR="00D24815">
        <w:rPr>
          <w:rFonts w:ascii="Arial" w:hAnsi="Arial" w:cs="Arial"/>
        </w:rPr>
        <w:t>-</w:t>
      </w:r>
      <w:proofErr w:type="gramStart"/>
      <w:r w:rsidR="004F1622">
        <w:rPr>
          <w:rFonts w:ascii="Arial" w:hAnsi="Arial" w:cs="Arial"/>
        </w:rPr>
        <w:t>maker</w:t>
      </w:r>
      <w:proofErr w:type="gramEnd"/>
    </w:p>
    <w:p w14:paraId="40FE405A" w14:textId="5E6354DF" w:rsidR="00A4291E" w:rsidRPr="00BB7109" w:rsidRDefault="00B50FD4" w:rsidP="002333A7">
      <w:pPr>
        <w:pStyle w:val="ListParagraph"/>
        <w:numPr>
          <w:ilvl w:val="0"/>
          <w:numId w:val="37"/>
        </w:numPr>
        <w:rPr>
          <w:rFonts w:ascii="Arial" w:hAnsi="Arial" w:cs="Arial"/>
        </w:rPr>
      </w:pPr>
      <w:r>
        <w:rPr>
          <w:rFonts w:ascii="Arial" w:hAnsi="Arial" w:cs="Arial"/>
        </w:rPr>
        <w:t>Agile and able to effectively manage cha</w:t>
      </w:r>
      <w:r w:rsidR="009B0C37">
        <w:rPr>
          <w:rFonts w:ascii="Arial" w:hAnsi="Arial" w:cs="Arial"/>
        </w:rPr>
        <w:t>n</w:t>
      </w:r>
      <w:r>
        <w:rPr>
          <w:rFonts w:ascii="Arial" w:hAnsi="Arial" w:cs="Arial"/>
        </w:rPr>
        <w:t>ge</w:t>
      </w:r>
    </w:p>
    <w:p w14:paraId="669F66D1" w14:textId="77777777" w:rsidR="001E7782" w:rsidRPr="00BB7109" w:rsidRDefault="001E7782" w:rsidP="00613C8B">
      <w:pPr>
        <w:rPr>
          <w:rFonts w:ascii="Arial" w:hAnsi="Arial" w:cs="Arial"/>
        </w:rPr>
      </w:pPr>
    </w:p>
    <w:p w14:paraId="74F79256" w14:textId="77777777" w:rsidR="00A4291E" w:rsidRPr="00BB7109" w:rsidRDefault="00A4291E" w:rsidP="00A429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58B5DEAF" w14:textId="77777777" w:rsidR="00A4291E" w:rsidRPr="00BB7109" w:rsidRDefault="00A4291E" w:rsidP="00A429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BB7109">
        <w:rPr>
          <w:rFonts w:ascii="Arial" w:hAnsi="Arial" w:cs="Arial"/>
          <w:snapToGrid w:val="0"/>
          <w:color w:val="000000"/>
        </w:rPr>
        <w:t>Approved: _____________________________</w:t>
      </w:r>
      <w:r w:rsidRPr="00BB7109">
        <w:rPr>
          <w:rFonts w:ascii="Arial" w:hAnsi="Arial" w:cs="Arial"/>
          <w:snapToGrid w:val="0"/>
          <w:color w:val="000000"/>
        </w:rPr>
        <w:tab/>
      </w:r>
      <w:r w:rsidRPr="00BB7109">
        <w:rPr>
          <w:rFonts w:ascii="Arial" w:hAnsi="Arial" w:cs="Arial"/>
          <w:snapToGrid w:val="0"/>
          <w:color w:val="000000"/>
        </w:rPr>
        <w:tab/>
        <w:t>Date: ________________</w:t>
      </w:r>
    </w:p>
    <w:p w14:paraId="542CB9B6" w14:textId="77777777" w:rsidR="00A4291E" w:rsidRPr="00BB7109" w:rsidRDefault="00A4291E" w:rsidP="00A429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BB7109">
        <w:rPr>
          <w:rFonts w:ascii="Arial" w:hAnsi="Arial" w:cs="Arial"/>
          <w:snapToGrid w:val="0"/>
          <w:color w:val="000000"/>
        </w:rPr>
        <w:tab/>
      </w:r>
      <w:r w:rsidRPr="00BB7109">
        <w:rPr>
          <w:rFonts w:ascii="Arial" w:hAnsi="Arial" w:cs="Arial"/>
          <w:snapToGrid w:val="0"/>
          <w:color w:val="000000"/>
        </w:rPr>
        <w:tab/>
      </w:r>
      <w:r w:rsidRPr="00BB7109">
        <w:rPr>
          <w:rFonts w:ascii="Arial" w:hAnsi="Arial" w:cs="Arial"/>
          <w:snapToGrid w:val="0"/>
          <w:color w:val="000000"/>
        </w:rPr>
        <w:tab/>
        <w:t xml:space="preserve">Manager       </w:t>
      </w:r>
    </w:p>
    <w:p w14:paraId="52DD68A9" w14:textId="77777777" w:rsidR="00A4291E" w:rsidRPr="00BB7109" w:rsidRDefault="00A4291E" w:rsidP="00A429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13050AAB" w14:textId="77777777" w:rsidR="00A4291E" w:rsidRPr="00BB7109" w:rsidRDefault="00A4291E" w:rsidP="00A429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4376EB7B" w14:textId="77777777" w:rsidR="00A4291E" w:rsidRPr="00BB7109" w:rsidRDefault="00A4291E" w:rsidP="00A429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BB7109">
        <w:rPr>
          <w:rFonts w:ascii="Arial" w:hAnsi="Arial" w:cs="Arial"/>
          <w:snapToGrid w:val="0"/>
          <w:color w:val="000000"/>
        </w:rPr>
        <w:t>Reviewed: _____________________________</w:t>
      </w:r>
      <w:r w:rsidRPr="00BB7109">
        <w:rPr>
          <w:rFonts w:ascii="Arial" w:hAnsi="Arial" w:cs="Arial"/>
          <w:snapToGrid w:val="0"/>
          <w:color w:val="000000"/>
        </w:rPr>
        <w:tab/>
      </w:r>
      <w:r w:rsidRPr="00BB7109">
        <w:rPr>
          <w:rFonts w:ascii="Arial" w:hAnsi="Arial" w:cs="Arial"/>
          <w:snapToGrid w:val="0"/>
          <w:color w:val="000000"/>
        </w:rPr>
        <w:tab/>
        <w:t>Date: ________________</w:t>
      </w:r>
    </w:p>
    <w:p w14:paraId="5B6180EC" w14:textId="337C3A8F" w:rsidR="000567DC" w:rsidRPr="00BB7109" w:rsidRDefault="00A4291E" w:rsidP="00B15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Garamond" w:hAnsi="Arial" w:cs="Arial"/>
          <w:sz w:val="22"/>
          <w:szCs w:val="22"/>
        </w:rPr>
      </w:pPr>
      <w:r w:rsidRPr="00BB7109">
        <w:rPr>
          <w:rFonts w:ascii="Arial" w:hAnsi="Arial" w:cs="Arial"/>
          <w:snapToGrid w:val="0"/>
          <w:color w:val="000000"/>
        </w:rPr>
        <w:tab/>
      </w:r>
      <w:r w:rsidRPr="00BB7109">
        <w:rPr>
          <w:rFonts w:ascii="Arial" w:hAnsi="Arial" w:cs="Arial"/>
          <w:snapToGrid w:val="0"/>
          <w:color w:val="000000"/>
        </w:rPr>
        <w:tab/>
      </w:r>
      <w:r w:rsidRPr="00BB7109">
        <w:rPr>
          <w:rFonts w:ascii="Arial" w:hAnsi="Arial" w:cs="Arial"/>
          <w:snapToGrid w:val="0"/>
          <w:color w:val="000000"/>
        </w:rPr>
        <w:tab/>
        <w:t>Empl</w:t>
      </w:r>
      <w:r w:rsidRPr="00BB7109">
        <w:rPr>
          <w:rFonts w:ascii="Arial" w:hAnsi="Arial" w:cs="Arial"/>
          <w:snapToGrid w:val="0"/>
          <w:color w:val="000000"/>
          <w:sz w:val="22"/>
          <w:szCs w:val="22"/>
        </w:rPr>
        <w:t xml:space="preserve">oyee    </w:t>
      </w:r>
    </w:p>
    <w:sectPr w:rsidR="000567DC" w:rsidRPr="00BB7109" w:rsidSect="00A4291E">
      <w:headerReference w:type="default" r:id="rId9"/>
      <w:pgSz w:w="12240" w:h="15840"/>
      <w:pgMar w:top="1380" w:right="960" w:bottom="1060" w:left="980" w:header="0" w:footer="8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C279" w14:textId="77777777" w:rsidR="006A5C43" w:rsidRDefault="006A5C43" w:rsidP="00D52828">
      <w:r>
        <w:separator/>
      </w:r>
    </w:p>
  </w:endnote>
  <w:endnote w:type="continuationSeparator" w:id="0">
    <w:p w14:paraId="1333C4C5" w14:textId="77777777" w:rsidR="006A5C43" w:rsidRDefault="006A5C43" w:rsidP="00D5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36BB" w14:textId="77777777" w:rsidR="006A5C43" w:rsidRDefault="006A5C43" w:rsidP="00D52828">
      <w:r>
        <w:separator/>
      </w:r>
    </w:p>
  </w:footnote>
  <w:footnote w:type="continuationSeparator" w:id="0">
    <w:p w14:paraId="49818F86" w14:textId="77777777" w:rsidR="006A5C43" w:rsidRDefault="006A5C43" w:rsidP="00D5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0BB5" w14:textId="77777777" w:rsidR="009F0273" w:rsidRDefault="009F0273">
    <w:pPr>
      <w:widowControl w:val="0"/>
      <w:tabs>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jc w:val="right"/>
      <w:rPr>
        <w:rFonts w:ascii="Arial" w:hAnsi="Arial"/>
        <w:snapToGrid w:val="0"/>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C33"/>
    <w:multiLevelType w:val="hybridMultilevel"/>
    <w:tmpl w:val="C8B8D7E6"/>
    <w:lvl w:ilvl="0" w:tplc="5A223A9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865EB"/>
    <w:multiLevelType w:val="hybridMultilevel"/>
    <w:tmpl w:val="81EE1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E21B7"/>
    <w:multiLevelType w:val="hybridMultilevel"/>
    <w:tmpl w:val="32FC62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0391E"/>
    <w:multiLevelType w:val="hybridMultilevel"/>
    <w:tmpl w:val="D7FC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917A1"/>
    <w:multiLevelType w:val="hybridMultilevel"/>
    <w:tmpl w:val="8B4434E4"/>
    <w:lvl w:ilvl="0" w:tplc="776A94EE">
      <w:start w:val="1"/>
      <w:numFmt w:val="decimal"/>
      <w:lvlText w:val="%1."/>
      <w:lvlJc w:val="left"/>
      <w:pPr>
        <w:tabs>
          <w:tab w:val="num" w:pos="720"/>
        </w:tabs>
        <w:ind w:left="720" w:hanging="360"/>
      </w:pPr>
      <w:rPr>
        <w:rFonts w:ascii="Arial" w:hAnsi="Arial" w:cs="Arial" w:hint="default"/>
        <w:sz w:val="22"/>
        <w:szCs w:val="22"/>
      </w:rPr>
    </w:lvl>
    <w:lvl w:ilvl="1" w:tplc="04090003" w:tentative="1">
      <w:start w:val="1"/>
      <w:numFmt w:val="bullet"/>
      <w:lvlText w:val="o"/>
      <w:lvlJc w:val="left"/>
      <w:pPr>
        <w:tabs>
          <w:tab w:val="num" w:pos="612"/>
        </w:tabs>
        <w:ind w:left="612" w:hanging="360"/>
      </w:pPr>
      <w:rPr>
        <w:rFonts w:ascii="Courier New" w:hAnsi="Courier New" w:cs="Courier New" w:hint="default"/>
      </w:rPr>
    </w:lvl>
    <w:lvl w:ilvl="2" w:tplc="04090005" w:tentative="1">
      <w:start w:val="1"/>
      <w:numFmt w:val="bullet"/>
      <w:lvlText w:val=""/>
      <w:lvlJc w:val="left"/>
      <w:pPr>
        <w:tabs>
          <w:tab w:val="num" w:pos="1332"/>
        </w:tabs>
        <w:ind w:left="1332" w:hanging="360"/>
      </w:pPr>
      <w:rPr>
        <w:rFonts w:ascii="Wingdings" w:hAnsi="Wingdings" w:hint="default"/>
      </w:rPr>
    </w:lvl>
    <w:lvl w:ilvl="3" w:tplc="04090001" w:tentative="1">
      <w:start w:val="1"/>
      <w:numFmt w:val="bullet"/>
      <w:lvlText w:val=""/>
      <w:lvlJc w:val="left"/>
      <w:pPr>
        <w:tabs>
          <w:tab w:val="num" w:pos="2052"/>
        </w:tabs>
        <w:ind w:left="2052" w:hanging="360"/>
      </w:pPr>
      <w:rPr>
        <w:rFonts w:ascii="Symbol" w:hAnsi="Symbol" w:hint="default"/>
      </w:rPr>
    </w:lvl>
    <w:lvl w:ilvl="4" w:tplc="04090003" w:tentative="1">
      <w:start w:val="1"/>
      <w:numFmt w:val="bullet"/>
      <w:lvlText w:val="o"/>
      <w:lvlJc w:val="left"/>
      <w:pPr>
        <w:tabs>
          <w:tab w:val="num" w:pos="2772"/>
        </w:tabs>
        <w:ind w:left="2772" w:hanging="360"/>
      </w:pPr>
      <w:rPr>
        <w:rFonts w:ascii="Courier New" w:hAnsi="Courier New" w:cs="Courier New" w:hint="default"/>
      </w:rPr>
    </w:lvl>
    <w:lvl w:ilvl="5" w:tplc="04090005" w:tentative="1">
      <w:start w:val="1"/>
      <w:numFmt w:val="bullet"/>
      <w:lvlText w:val=""/>
      <w:lvlJc w:val="left"/>
      <w:pPr>
        <w:tabs>
          <w:tab w:val="num" w:pos="3492"/>
        </w:tabs>
        <w:ind w:left="3492" w:hanging="360"/>
      </w:pPr>
      <w:rPr>
        <w:rFonts w:ascii="Wingdings" w:hAnsi="Wingdings" w:hint="default"/>
      </w:rPr>
    </w:lvl>
    <w:lvl w:ilvl="6" w:tplc="04090001" w:tentative="1">
      <w:start w:val="1"/>
      <w:numFmt w:val="bullet"/>
      <w:lvlText w:val=""/>
      <w:lvlJc w:val="left"/>
      <w:pPr>
        <w:tabs>
          <w:tab w:val="num" w:pos="4212"/>
        </w:tabs>
        <w:ind w:left="4212" w:hanging="360"/>
      </w:pPr>
      <w:rPr>
        <w:rFonts w:ascii="Symbol" w:hAnsi="Symbol" w:hint="default"/>
      </w:rPr>
    </w:lvl>
    <w:lvl w:ilvl="7" w:tplc="04090003" w:tentative="1">
      <w:start w:val="1"/>
      <w:numFmt w:val="bullet"/>
      <w:lvlText w:val="o"/>
      <w:lvlJc w:val="left"/>
      <w:pPr>
        <w:tabs>
          <w:tab w:val="num" w:pos="4932"/>
        </w:tabs>
        <w:ind w:left="4932" w:hanging="360"/>
      </w:pPr>
      <w:rPr>
        <w:rFonts w:ascii="Courier New" w:hAnsi="Courier New" w:cs="Courier New" w:hint="default"/>
      </w:rPr>
    </w:lvl>
    <w:lvl w:ilvl="8" w:tplc="04090005" w:tentative="1">
      <w:start w:val="1"/>
      <w:numFmt w:val="bullet"/>
      <w:lvlText w:val=""/>
      <w:lvlJc w:val="left"/>
      <w:pPr>
        <w:tabs>
          <w:tab w:val="num" w:pos="5652"/>
        </w:tabs>
        <w:ind w:left="5652" w:hanging="360"/>
      </w:pPr>
      <w:rPr>
        <w:rFonts w:ascii="Wingdings" w:hAnsi="Wingdings" w:hint="default"/>
      </w:rPr>
    </w:lvl>
  </w:abstractNum>
  <w:abstractNum w:abstractNumId="5" w15:restartNumberingAfterBreak="0">
    <w:nsid w:val="1BF1292E"/>
    <w:multiLevelType w:val="hybridMultilevel"/>
    <w:tmpl w:val="A75639DE"/>
    <w:lvl w:ilvl="0" w:tplc="48C658D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97C67"/>
    <w:multiLevelType w:val="hybridMultilevel"/>
    <w:tmpl w:val="32CC20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33491F"/>
    <w:multiLevelType w:val="hybridMultilevel"/>
    <w:tmpl w:val="BDE8E6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710EB4"/>
    <w:multiLevelType w:val="hybridMultilevel"/>
    <w:tmpl w:val="74C40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F84481"/>
    <w:multiLevelType w:val="hybridMultilevel"/>
    <w:tmpl w:val="7D9416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227541"/>
    <w:multiLevelType w:val="hybridMultilevel"/>
    <w:tmpl w:val="2944A1DE"/>
    <w:lvl w:ilvl="0" w:tplc="5A223A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33D6C"/>
    <w:multiLevelType w:val="hybridMultilevel"/>
    <w:tmpl w:val="F9B4077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AF3C67"/>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31CE68A4"/>
    <w:multiLevelType w:val="hybridMultilevel"/>
    <w:tmpl w:val="4EF6BD0A"/>
    <w:lvl w:ilvl="0" w:tplc="B0149D1E">
      <w:start w:val="1"/>
      <w:numFmt w:val="bullet"/>
      <w:lvlText w:val=""/>
      <w:lvlJc w:val="left"/>
      <w:pPr>
        <w:ind w:left="680" w:hanging="360"/>
      </w:pPr>
      <w:rPr>
        <w:rFonts w:ascii="Wingdings" w:eastAsia="Wingdings" w:hAnsi="Wingdings" w:hint="default"/>
        <w:sz w:val="24"/>
        <w:szCs w:val="24"/>
      </w:rPr>
    </w:lvl>
    <w:lvl w:ilvl="1" w:tplc="1C6A8C28">
      <w:start w:val="1"/>
      <w:numFmt w:val="bullet"/>
      <w:lvlText w:val="•"/>
      <w:lvlJc w:val="left"/>
      <w:pPr>
        <w:ind w:left="1664" w:hanging="360"/>
      </w:pPr>
      <w:rPr>
        <w:rFonts w:hint="default"/>
      </w:rPr>
    </w:lvl>
    <w:lvl w:ilvl="2" w:tplc="81C83DCE">
      <w:start w:val="1"/>
      <w:numFmt w:val="bullet"/>
      <w:lvlText w:val="•"/>
      <w:lvlJc w:val="left"/>
      <w:pPr>
        <w:ind w:left="2648" w:hanging="360"/>
      </w:pPr>
      <w:rPr>
        <w:rFonts w:hint="default"/>
      </w:rPr>
    </w:lvl>
    <w:lvl w:ilvl="3" w:tplc="79260778">
      <w:start w:val="1"/>
      <w:numFmt w:val="bullet"/>
      <w:lvlText w:val="•"/>
      <w:lvlJc w:val="left"/>
      <w:pPr>
        <w:ind w:left="3632" w:hanging="360"/>
      </w:pPr>
      <w:rPr>
        <w:rFonts w:hint="default"/>
      </w:rPr>
    </w:lvl>
    <w:lvl w:ilvl="4" w:tplc="067C1E02">
      <w:start w:val="1"/>
      <w:numFmt w:val="bullet"/>
      <w:lvlText w:val="•"/>
      <w:lvlJc w:val="left"/>
      <w:pPr>
        <w:ind w:left="4616" w:hanging="360"/>
      </w:pPr>
      <w:rPr>
        <w:rFonts w:hint="default"/>
      </w:rPr>
    </w:lvl>
    <w:lvl w:ilvl="5" w:tplc="73061432">
      <w:start w:val="1"/>
      <w:numFmt w:val="bullet"/>
      <w:lvlText w:val="•"/>
      <w:lvlJc w:val="left"/>
      <w:pPr>
        <w:ind w:left="5600" w:hanging="360"/>
      </w:pPr>
      <w:rPr>
        <w:rFonts w:hint="default"/>
      </w:rPr>
    </w:lvl>
    <w:lvl w:ilvl="6" w:tplc="0F8CCAE2">
      <w:start w:val="1"/>
      <w:numFmt w:val="bullet"/>
      <w:lvlText w:val="•"/>
      <w:lvlJc w:val="left"/>
      <w:pPr>
        <w:ind w:left="6584" w:hanging="360"/>
      </w:pPr>
      <w:rPr>
        <w:rFonts w:hint="default"/>
      </w:rPr>
    </w:lvl>
    <w:lvl w:ilvl="7" w:tplc="D7B83B0E">
      <w:start w:val="1"/>
      <w:numFmt w:val="bullet"/>
      <w:lvlText w:val="•"/>
      <w:lvlJc w:val="left"/>
      <w:pPr>
        <w:ind w:left="7568" w:hanging="360"/>
      </w:pPr>
      <w:rPr>
        <w:rFonts w:hint="default"/>
      </w:rPr>
    </w:lvl>
    <w:lvl w:ilvl="8" w:tplc="E6D29A70">
      <w:start w:val="1"/>
      <w:numFmt w:val="bullet"/>
      <w:lvlText w:val="•"/>
      <w:lvlJc w:val="left"/>
      <w:pPr>
        <w:ind w:left="8552" w:hanging="360"/>
      </w:pPr>
      <w:rPr>
        <w:rFonts w:hint="default"/>
      </w:rPr>
    </w:lvl>
  </w:abstractNum>
  <w:abstractNum w:abstractNumId="14" w15:restartNumberingAfterBreak="0">
    <w:nsid w:val="32691391"/>
    <w:multiLevelType w:val="hybridMultilevel"/>
    <w:tmpl w:val="92B0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27228"/>
    <w:multiLevelType w:val="hybridMultilevel"/>
    <w:tmpl w:val="54361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9029E"/>
    <w:multiLevelType w:val="hybridMultilevel"/>
    <w:tmpl w:val="2B1899CC"/>
    <w:lvl w:ilvl="0" w:tplc="9EFCC6DC">
      <w:start w:val="1"/>
      <w:numFmt w:val="bullet"/>
      <w:lvlText w:val=""/>
      <w:lvlJc w:val="left"/>
      <w:pPr>
        <w:ind w:left="480" w:hanging="360"/>
      </w:pPr>
      <w:rPr>
        <w:rFonts w:ascii="Wingdings" w:eastAsia="Wingdings" w:hAnsi="Wingdings" w:hint="default"/>
        <w:sz w:val="24"/>
        <w:szCs w:val="24"/>
      </w:rPr>
    </w:lvl>
    <w:lvl w:ilvl="1" w:tplc="73342068">
      <w:start w:val="1"/>
      <w:numFmt w:val="bullet"/>
      <w:lvlText w:val="•"/>
      <w:lvlJc w:val="left"/>
      <w:pPr>
        <w:ind w:left="1464" w:hanging="360"/>
      </w:pPr>
      <w:rPr>
        <w:rFonts w:hint="default"/>
      </w:rPr>
    </w:lvl>
    <w:lvl w:ilvl="2" w:tplc="B7FE1C6A">
      <w:start w:val="1"/>
      <w:numFmt w:val="bullet"/>
      <w:lvlText w:val="•"/>
      <w:lvlJc w:val="left"/>
      <w:pPr>
        <w:ind w:left="2448" w:hanging="360"/>
      </w:pPr>
      <w:rPr>
        <w:rFonts w:hint="default"/>
      </w:rPr>
    </w:lvl>
    <w:lvl w:ilvl="3" w:tplc="64B61C56">
      <w:start w:val="1"/>
      <w:numFmt w:val="bullet"/>
      <w:lvlText w:val="•"/>
      <w:lvlJc w:val="left"/>
      <w:pPr>
        <w:ind w:left="3432" w:hanging="360"/>
      </w:pPr>
      <w:rPr>
        <w:rFonts w:hint="default"/>
      </w:rPr>
    </w:lvl>
    <w:lvl w:ilvl="4" w:tplc="94CCF218">
      <w:start w:val="1"/>
      <w:numFmt w:val="bullet"/>
      <w:lvlText w:val="•"/>
      <w:lvlJc w:val="left"/>
      <w:pPr>
        <w:ind w:left="4416" w:hanging="360"/>
      </w:pPr>
      <w:rPr>
        <w:rFonts w:hint="default"/>
      </w:rPr>
    </w:lvl>
    <w:lvl w:ilvl="5" w:tplc="01965254">
      <w:start w:val="1"/>
      <w:numFmt w:val="bullet"/>
      <w:lvlText w:val="•"/>
      <w:lvlJc w:val="left"/>
      <w:pPr>
        <w:ind w:left="5400" w:hanging="360"/>
      </w:pPr>
      <w:rPr>
        <w:rFonts w:hint="default"/>
      </w:rPr>
    </w:lvl>
    <w:lvl w:ilvl="6" w:tplc="DB640ED4">
      <w:start w:val="1"/>
      <w:numFmt w:val="bullet"/>
      <w:lvlText w:val="•"/>
      <w:lvlJc w:val="left"/>
      <w:pPr>
        <w:ind w:left="6384" w:hanging="360"/>
      </w:pPr>
      <w:rPr>
        <w:rFonts w:hint="default"/>
      </w:rPr>
    </w:lvl>
    <w:lvl w:ilvl="7" w:tplc="52B2FA9E">
      <w:start w:val="1"/>
      <w:numFmt w:val="bullet"/>
      <w:lvlText w:val="•"/>
      <w:lvlJc w:val="left"/>
      <w:pPr>
        <w:ind w:left="7368" w:hanging="360"/>
      </w:pPr>
      <w:rPr>
        <w:rFonts w:hint="default"/>
      </w:rPr>
    </w:lvl>
    <w:lvl w:ilvl="8" w:tplc="43F2F69C">
      <w:start w:val="1"/>
      <w:numFmt w:val="bullet"/>
      <w:lvlText w:val="•"/>
      <w:lvlJc w:val="left"/>
      <w:pPr>
        <w:ind w:left="8352" w:hanging="360"/>
      </w:pPr>
      <w:rPr>
        <w:rFonts w:hint="default"/>
      </w:rPr>
    </w:lvl>
  </w:abstractNum>
  <w:abstractNum w:abstractNumId="17" w15:restartNumberingAfterBreak="0">
    <w:nsid w:val="374800C2"/>
    <w:multiLevelType w:val="hybridMultilevel"/>
    <w:tmpl w:val="C3B0E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E447A"/>
    <w:multiLevelType w:val="singleLevel"/>
    <w:tmpl w:val="5DBEA9EC"/>
    <w:lvl w:ilvl="0">
      <w:start w:val="5"/>
      <w:numFmt w:val="decimal"/>
      <w:lvlText w:val="%1"/>
      <w:lvlJc w:val="left"/>
      <w:pPr>
        <w:tabs>
          <w:tab w:val="num" w:pos="1440"/>
        </w:tabs>
        <w:ind w:left="1440" w:hanging="1125"/>
      </w:pPr>
      <w:rPr>
        <w:rFonts w:hint="default"/>
      </w:rPr>
    </w:lvl>
  </w:abstractNum>
  <w:abstractNum w:abstractNumId="19" w15:restartNumberingAfterBreak="0">
    <w:nsid w:val="38554D02"/>
    <w:multiLevelType w:val="hybridMultilevel"/>
    <w:tmpl w:val="CD3280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124EF5"/>
    <w:multiLevelType w:val="hybridMultilevel"/>
    <w:tmpl w:val="0916CCB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7A7BF1"/>
    <w:multiLevelType w:val="hybridMultilevel"/>
    <w:tmpl w:val="582C116A"/>
    <w:lvl w:ilvl="0" w:tplc="97CE3D18">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A3651"/>
    <w:multiLevelType w:val="singleLevel"/>
    <w:tmpl w:val="04090005"/>
    <w:lvl w:ilvl="0">
      <w:start w:val="1"/>
      <w:numFmt w:val="bullet"/>
      <w:lvlText w:val=""/>
      <w:lvlJc w:val="left"/>
      <w:pPr>
        <w:ind w:left="720" w:hanging="360"/>
      </w:pPr>
      <w:rPr>
        <w:rFonts w:ascii="Wingdings" w:hAnsi="Wingdings" w:hint="default"/>
      </w:rPr>
    </w:lvl>
  </w:abstractNum>
  <w:abstractNum w:abstractNumId="23" w15:restartNumberingAfterBreak="0">
    <w:nsid w:val="42515672"/>
    <w:multiLevelType w:val="hybridMultilevel"/>
    <w:tmpl w:val="3D2C1C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401280"/>
    <w:multiLevelType w:val="hybridMultilevel"/>
    <w:tmpl w:val="E184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877C2F"/>
    <w:multiLevelType w:val="hybridMultilevel"/>
    <w:tmpl w:val="F4146DDA"/>
    <w:lvl w:ilvl="0" w:tplc="830E3CF4">
      <w:start w:val="1"/>
      <w:numFmt w:val="bullet"/>
      <w:lvlText w:val=""/>
      <w:lvlJc w:val="left"/>
      <w:pPr>
        <w:tabs>
          <w:tab w:val="num" w:pos="313"/>
        </w:tabs>
        <w:ind w:left="313" w:hanging="360"/>
      </w:pPr>
      <w:rPr>
        <w:rFonts w:ascii="Symbol" w:hAnsi="Symbol" w:hint="default"/>
        <w:color w:val="auto"/>
        <w:sz w:val="24"/>
        <w:szCs w:val="24"/>
      </w:rPr>
    </w:lvl>
    <w:lvl w:ilvl="1" w:tplc="04090003" w:tentative="1">
      <w:start w:val="1"/>
      <w:numFmt w:val="bullet"/>
      <w:lvlText w:val="o"/>
      <w:lvlJc w:val="left"/>
      <w:pPr>
        <w:tabs>
          <w:tab w:val="num" w:pos="1393"/>
        </w:tabs>
        <w:ind w:left="1393" w:hanging="360"/>
      </w:pPr>
      <w:rPr>
        <w:rFonts w:ascii="Courier New" w:hAnsi="Courier New" w:cs="Courier New" w:hint="default"/>
      </w:rPr>
    </w:lvl>
    <w:lvl w:ilvl="2" w:tplc="04090005" w:tentative="1">
      <w:start w:val="1"/>
      <w:numFmt w:val="bullet"/>
      <w:lvlText w:val=""/>
      <w:lvlJc w:val="left"/>
      <w:pPr>
        <w:tabs>
          <w:tab w:val="num" w:pos="2113"/>
        </w:tabs>
        <w:ind w:left="2113" w:hanging="360"/>
      </w:pPr>
      <w:rPr>
        <w:rFonts w:ascii="Wingdings" w:hAnsi="Wingdings" w:hint="default"/>
      </w:rPr>
    </w:lvl>
    <w:lvl w:ilvl="3" w:tplc="04090001" w:tentative="1">
      <w:start w:val="1"/>
      <w:numFmt w:val="bullet"/>
      <w:lvlText w:val=""/>
      <w:lvlJc w:val="left"/>
      <w:pPr>
        <w:tabs>
          <w:tab w:val="num" w:pos="2833"/>
        </w:tabs>
        <w:ind w:left="2833" w:hanging="360"/>
      </w:pPr>
      <w:rPr>
        <w:rFonts w:ascii="Symbol" w:hAnsi="Symbol" w:hint="default"/>
      </w:rPr>
    </w:lvl>
    <w:lvl w:ilvl="4" w:tplc="04090003" w:tentative="1">
      <w:start w:val="1"/>
      <w:numFmt w:val="bullet"/>
      <w:lvlText w:val="o"/>
      <w:lvlJc w:val="left"/>
      <w:pPr>
        <w:tabs>
          <w:tab w:val="num" w:pos="3553"/>
        </w:tabs>
        <w:ind w:left="3553" w:hanging="360"/>
      </w:pPr>
      <w:rPr>
        <w:rFonts w:ascii="Courier New" w:hAnsi="Courier New" w:cs="Courier New" w:hint="default"/>
      </w:rPr>
    </w:lvl>
    <w:lvl w:ilvl="5" w:tplc="04090005" w:tentative="1">
      <w:start w:val="1"/>
      <w:numFmt w:val="bullet"/>
      <w:lvlText w:val=""/>
      <w:lvlJc w:val="left"/>
      <w:pPr>
        <w:tabs>
          <w:tab w:val="num" w:pos="4273"/>
        </w:tabs>
        <w:ind w:left="4273" w:hanging="360"/>
      </w:pPr>
      <w:rPr>
        <w:rFonts w:ascii="Wingdings" w:hAnsi="Wingdings" w:hint="default"/>
      </w:rPr>
    </w:lvl>
    <w:lvl w:ilvl="6" w:tplc="04090001" w:tentative="1">
      <w:start w:val="1"/>
      <w:numFmt w:val="bullet"/>
      <w:lvlText w:val=""/>
      <w:lvlJc w:val="left"/>
      <w:pPr>
        <w:tabs>
          <w:tab w:val="num" w:pos="4993"/>
        </w:tabs>
        <w:ind w:left="4993" w:hanging="360"/>
      </w:pPr>
      <w:rPr>
        <w:rFonts w:ascii="Symbol" w:hAnsi="Symbol" w:hint="default"/>
      </w:rPr>
    </w:lvl>
    <w:lvl w:ilvl="7" w:tplc="04090003" w:tentative="1">
      <w:start w:val="1"/>
      <w:numFmt w:val="bullet"/>
      <w:lvlText w:val="o"/>
      <w:lvlJc w:val="left"/>
      <w:pPr>
        <w:tabs>
          <w:tab w:val="num" w:pos="5713"/>
        </w:tabs>
        <w:ind w:left="5713" w:hanging="360"/>
      </w:pPr>
      <w:rPr>
        <w:rFonts w:ascii="Courier New" w:hAnsi="Courier New" w:cs="Courier New" w:hint="default"/>
      </w:rPr>
    </w:lvl>
    <w:lvl w:ilvl="8" w:tplc="04090005" w:tentative="1">
      <w:start w:val="1"/>
      <w:numFmt w:val="bullet"/>
      <w:lvlText w:val=""/>
      <w:lvlJc w:val="left"/>
      <w:pPr>
        <w:tabs>
          <w:tab w:val="num" w:pos="6433"/>
        </w:tabs>
        <w:ind w:left="6433" w:hanging="360"/>
      </w:pPr>
      <w:rPr>
        <w:rFonts w:ascii="Wingdings" w:hAnsi="Wingdings" w:hint="default"/>
      </w:rPr>
    </w:lvl>
  </w:abstractNum>
  <w:abstractNum w:abstractNumId="26" w15:restartNumberingAfterBreak="0">
    <w:nsid w:val="47D31A8A"/>
    <w:multiLevelType w:val="hybridMultilevel"/>
    <w:tmpl w:val="A1907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9220CF"/>
    <w:multiLevelType w:val="hybridMultilevel"/>
    <w:tmpl w:val="9A68F36E"/>
    <w:lvl w:ilvl="0" w:tplc="6324CC1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784EE1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ED427F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7724AA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3DEC7D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49E24D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81E300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E08EF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B542B5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E4C1054"/>
    <w:multiLevelType w:val="hybridMultilevel"/>
    <w:tmpl w:val="267CDE3A"/>
    <w:lvl w:ilvl="0" w:tplc="E4B69B9E">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587B28"/>
    <w:multiLevelType w:val="hybridMultilevel"/>
    <w:tmpl w:val="CA9082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DF3136"/>
    <w:multiLevelType w:val="hybridMultilevel"/>
    <w:tmpl w:val="2A963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79527A"/>
    <w:multiLevelType w:val="hybridMultilevel"/>
    <w:tmpl w:val="A36E2F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9103B6"/>
    <w:multiLevelType w:val="hybridMultilevel"/>
    <w:tmpl w:val="2F5A0A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254145"/>
    <w:multiLevelType w:val="hybridMultilevel"/>
    <w:tmpl w:val="4EF0A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74A07A0"/>
    <w:multiLevelType w:val="hybridMultilevel"/>
    <w:tmpl w:val="892864AE"/>
    <w:lvl w:ilvl="0" w:tplc="830E3CF4">
      <w:start w:val="1"/>
      <w:numFmt w:val="bullet"/>
      <w:lvlText w:val=""/>
      <w:lvlJc w:val="left"/>
      <w:pPr>
        <w:tabs>
          <w:tab w:val="num" w:pos="1800"/>
        </w:tabs>
        <w:ind w:left="1800" w:hanging="360"/>
      </w:pPr>
      <w:rPr>
        <w:rFonts w:ascii="Symbol" w:hAnsi="Symbol" w:hint="default"/>
        <w:color w:val="auto"/>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7DF4A8A"/>
    <w:multiLevelType w:val="hybridMultilevel"/>
    <w:tmpl w:val="6818B7DE"/>
    <w:lvl w:ilvl="0" w:tplc="04090005">
      <w:start w:val="1"/>
      <w:numFmt w:val="bullet"/>
      <w:lvlText w:val=""/>
      <w:lvlJc w:val="left"/>
      <w:pPr>
        <w:tabs>
          <w:tab w:val="num" w:pos="360"/>
        </w:tabs>
        <w:ind w:left="360" w:hanging="360"/>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DA62AD"/>
    <w:multiLevelType w:val="hybridMultilevel"/>
    <w:tmpl w:val="1CD805B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C17244"/>
    <w:multiLevelType w:val="hybridMultilevel"/>
    <w:tmpl w:val="DE7E3E80"/>
    <w:lvl w:ilvl="0" w:tplc="08EED39A">
      <w:start w:val="1"/>
      <w:numFmt w:val="bullet"/>
      <w:lvlText w:val=""/>
      <w:lvlJc w:val="left"/>
      <w:pPr>
        <w:ind w:left="480" w:hanging="360"/>
      </w:pPr>
      <w:rPr>
        <w:rFonts w:ascii="Wingdings" w:eastAsia="Wingdings" w:hAnsi="Wingdings" w:hint="default"/>
        <w:sz w:val="22"/>
        <w:szCs w:val="22"/>
      </w:rPr>
    </w:lvl>
    <w:lvl w:ilvl="1" w:tplc="68005C80">
      <w:start w:val="1"/>
      <w:numFmt w:val="bullet"/>
      <w:lvlText w:val="•"/>
      <w:lvlJc w:val="left"/>
      <w:pPr>
        <w:ind w:left="1464" w:hanging="360"/>
      </w:pPr>
      <w:rPr>
        <w:rFonts w:hint="default"/>
      </w:rPr>
    </w:lvl>
    <w:lvl w:ilvl="2" w:tplc="08F4FCE4">
      <w:start w:val="1"/>
      <w:numFmt w:val="bullet"/>
      <w:lvlText w:val="•"/>
      <w:lvlJc w:val="left"/>
      <w:pPr>
        <w:ind w:left="2448" w:hanging="360"/>
      </w:pPr>
      <w:rPr>
        <w:rFonts w:hint="default"/>
      </w:rPr>
    </w:lvl>
    <w:lvl w:ilvl="3" w:tplc="4CDE5F84">
      <w:start w:val="1"/>
      <w:numFmt w:val="bullet"/>
      <w:lvlText w:val="•"/>
      <w:lvlJc w:val="left"/>
      <w:pPr>
        <w:ind w:left="3432" w:hanging="360"/>
      </w:pPr>
      <w:rPr>
        <w:rFonts w:hint="default"/>
      </w:rPr>
    </w:lvl>
    <w:lvl w:ilvl="4" w:tplc="A7B2E016">
      <w:start w:val="1"/>
      <w:numFmt w:val="bullet"/>
      <w:lvlText w:val="•"/>
      <w:lvlJc w:val="left"/>
      <w:pPr>
        <w:ind w:left="4416" w:hanging="360"/>
      </w:pPr>
      <w:rPr>
        <w:rFonts w:hint="default"/>
      </w:rPr>
    </w:lvl>
    <w:lvl w:ilvl="5" w:tplc="71065626">
      <w:start w:val="1"/>
      <w:numFmt w:val="bullet"/>
      <w:lvlText w:val="•"/>
      <w:lvlJc w:val="left"/>
      <w:pPr>
        <w:ind w:left="5400" w:hanging="360"/>
      </w:pPr>
      <w:rPr>
        <w:rFonts w:hint="default"/>
      </w:rPr>
    </w:lvl>
    <w:lvl w:ilvl="6" w:tplc="7DBAB7E8">
      <w:start w:val="1"/>
      <w:numFmt w:val="bullet"/>
      <w:lvlText w:val="•"/>
      <w:lvlJc w:val="left"/>
      <w:pPr>
        <w:ind w:left="6384" w:hanging="360"/>
      </w:pPr>
      <w:rPr>
        <w:rFonts w:hint="default"/>
      </w:rPr>
    </w:lvl>
    <w:lvl w:ilvl="7" w:tplc="EB48D79C">
      <w:start w:val="1"/>
      <w:numFmt w:val="bullet"/>
      <w:lvlText w:val="•"/>
      <w:lvlJc w:val="left"/>
      <w:pPr>
        <w:ind w:left="7368" w:hanging="360"/>
      </w:pPr>
      <w:rPr>
        <w:rFonts w:hint="default"/>
      </w:rPr>
    </w:lvl>
    <w:lvl w:ilvl="8" w:tplc="3AB80708">
      <w:start w:val="1"/>
      <w:numFmt w:val="bullet"/>
      <w:lvlText w:val="•"/>
      <w:lvlJc w:val="left"/>
      <w:pPr>
        <w:ind w:left="8352" w:hanging="360"/>
      </w:pPr>
      <w:rPr>
        <w:rFonts w:hint="default"/>
      </w:rPr>
    </w:lvl>
  </w:abstractNum>
  <w:abstractNum w:abstractNumId="38" w15:restartNumberingAfterBreak="0">
    <w:nsid w:val="618D3136"/>
    <w:multiLevelType w:val="hybridMultilevel"/>
    <w:tmpl w:val="3C62F3CC"/>
    <w:lvl w:ilvl="0" w:tplc="830E3CF4">
      <w:start w:val="1"/>
      <w:numFmt w:val="bullet"/>
      <w:lvlText w:val=""/>
      <w:lvlJc w:val="left"/>
      <w:pPr>
        <w:tabs>
          <w:tab w:val="num" w:pos="3240"/>
        </w:tabs>
        <w:ind w:left="3240" w:hanging="360"/>
      </w:pPr>
      <w:rPr>
        <w:rFonts w:ascii="Symbol" w:hAnsi="Symbol" w:hint="default"/>
        <w:color w:val="auto"/>
        <w:sz w:val="24"/>
        <w:szCs w:val="24"/>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9" w15:restartNumberingAfterBreak="0">
    <w:nsid w:val="61CE5808"/>
    <w:multiLevelType w:val="hybridMultilevel"/>
    <w:tmpl w:val="55668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A2B3BAB"/>
    <w:multiLevelType w:val="hybridMultilevel"/>
    <w:tmpl w:val="8D6E2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D1BF2"/>
    <w:multiLevelType w:val="hybridMultilevel"/>
    <w:tmpl w:val="9C6C7AAC"/>
    <w:lvl w:ilvl="0" w:tplc="830E3CF4">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215CB5"/>
    <w:multiLevelType w:val="hybridMultilevel"/>
    <w:tmpl w:val="9E14D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5383E"/>
    <w:multiLevelType w:val="hybridMultilevel"/>
    <w:tmpl w:val="6BD2C526"/>
    <w:lvl w:ilvl="0" w:tplc="B942ADF0">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6A7700"/>
    <w:multiLevelType w:val="singleLevel"/>
    <w:tmpl w:val="0409000F"/>
    <w:lvl w:ilvl="0">
      <w:start w:val="6"/>
      <w:numFmt w:val="decimal"/>
      <w:lvlText w:val="%1."/>
      <w:lvlJc w:val="left"/>
      <w:pPr>
        <w:tabs>
          <w:tab w:val="num" w:pos="360"/>
        </w:tabs>
        <w:ind w:left="360" w:hanging="360"/>
      </w:pPr>
      <w:rPr>
        <w:rFonts w:hint="default"/>
      </w:rPr>
    </w:lvl>
  </w:abstractNum>
  <w:abstractNum w:abstractNumId="45" w15:restartNumberingAfterBreak="0">
    <w:nsid w:val="75A87573"/>
    <w:multiLevelType w:val="hybridMultilevel"/>
    <w:tmpl w:val="20D87544"/>
    <w:lvl w:ilvl="0" w:tplc="132CC220">
      <w:start w:val="6"/>
      <w:numFmt w:val="decimal"/>
      <w:lvlText w:val="%1."/>
      <w:lvlJc w:val="left"/>
      <w:pPr>
        <w:tabs>
          <w:tab w:val="num" w:pos="816"/>
        </w:tabs>
        <w:ind w:left="816" w:hanging="816"/>
      </w:pPr>
      <w:rPr>
        <w:rFonts w:ascii="Arial" w:hAnsi="Arial" w:cs="Arial"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60E428A"/>
    <w:multiLevelType w:val="hybridMultilevel"/>
    <w:tmpl w:val="CF5C955C"/>
    <w:lvl w:ilvl="0" w:tplc="258A8B1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77542ADD"/>
    <w:multiLevelType w:val="hybridMultilevel"/>
    <w:tmpl w:val="4CAA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6E749A"/>
    <w:multiLevelType w:val="hybridMultilevel"/>
    <w:tmpl w:val="F1445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BC2651"/>
    <w:multiLevelType w:val="hybridMultilevel"/>
    <w:tmpl w:val="3FAAE080"/>
    <w:lvl w:ilvl="0" w:tplc="4F6AEC1C">
      <w:start w:val="1"/>
      <w:numFmt w:val="bullet"/>
      <w:lvlText w:val=""/>
      <w:lvlJc w:val="left"/>
      <w:pPr>
        <w:ind w:left="680" w:hanging="420"/>
      </w:pPr>
      <w:rPr>
        <w:rFonts w:ascii="Wingdings" w:eastAsia="Wingdings" w:hAnsi="Wingdings" w:hint="default"/>
        <w:sz w:val="22"/>
        <w:szCs w:val="22"/>
      </w:rPr>
    </w:lvl>
    <w:lvl w:ilvl="1" w:tplc="8F760304">
      <w:start w:val="1"/>
      <w:numFmt w:val="bullet"/>
      <w:lvlText w:val="•"/>
      <w:lvlJc w:val="left"/>
      <w:pPr>
        <w:ind w:left="1664" w:hanging="420"/>
      </w:pPr>
      <w:rPr>
        <w:rFonts w:hint="default"/>
      </w:rPr>
    </w:lvl>
    <w:lvl w:ilvl="2" w:tplc="EF52AD84">
      <w:start w:val="1"/>
      <w:numFmt w:val="bullet"/>
      <w:lvlText w:val="•"/>
      <w:lvlJc w:val="left"/>
      <w:pPr>
        <w:ind w:left="2648" w:hanging="420"/>
      </w:pPr>
      <w:rPr>
        <w:rFonts w:hint="default"/>
      </w:rPr>
    </w:lvl>
    <w:lvl w:ilvl="3" w:tplc="5448D474">
      <w:start w:val="1"/>
      <w:numFmt w:val="bullet"/>
      <w:lvlText w:val="•"/>
      <w:lvlJc w:val="left"/>
      <w:pPr>
        <w:ind w:left="3632" w:hanging="420"/>
      </w:pPr>
      <w:rPr>
        <w:rFonts w:hint="default"/>
      </w:rPr>
    </w:lvl>
    <w:lvl w:ilvl="4" w:tplc="289EA41E">
      <w:start w:val="1"/>
      <w:numFmt w:val="bullet"/>
      <w:lvlText w:val="•"/>
      <w:lvlJc w:val="left"/>
      <w:pPr>
        <w:ind w:left="4616" w:hanging="420"/>
      </w:pPr>
      <w:rPr>
        <w:rFonts w:hint="default"/>
      </w:rPr>
    </w:lvl>
    <w:lvl w:ilvl="5" w:tplc="B4CEDAB8">
      <w:start w:val="1"/>
      <w:numFmt w:val="bullet"/>
      <w:lvlText w:val="•"/>
      <w:lvlJc w:val="left"/>
      <w:pPr>
        <w:ind w:left="5600" w:hanging="420"/>
      </w:pPr>
      <w:rPr>
        <w:rFonts w:hint="default"/>
      </w:rPr>
    </w:lvl>
    <w:lvl w:ilvl="6" w:tplc="40486FE0">
      <w:start w:val="1"/>
      <w:numFmt w:val="bullet"/>
      <w:lvlText w:val="•"/>
      <w:lvlJc w:val="left"/>
      <w:pPr>
        <w:ind w:left="6584" w:hanging="420"/>
      </w:pPr>
      <w:rPr>
        <w:rFonts w:hint="default"/>
      </w:rPr>
    </w:lvl>
    <w:lvl w:ilvl="7" w:tplc="473E6B68">
      <w:start w:val="1"/>
      <w:numFmt w:val="bullet"/>
      <w:lvlText w:val="•"/>
      <w:lvlJc w:val="left"/>
      <w:pPr>
        <w:ind w:left="7568" w:hanging="420"/>
      </w:pPr>
      <w:rPr>
        <w:rFonts w:hint="default"/>
      </w:rPr>
    </w:lvl>
    <w:lvl w:ilvl="8" w:tplc="1020F708">
      <w:start w:val="1"/>
      <w:numFmt w:val="bullet"/>
      <w:lvlText w:val="•"/>
      <w:lvlJc w:val="left"/>
      <w:pPr>
        <w:ind w:left="8552" w:hanging="420"/>
      </w:pPr>
      <w:rPr>
        <w:rFonts w:hint="default"/>
      </w:rPr>
    </w:lvl>
  </w:abstractNum>
  <w:num w:numId="1">
    <w:abstractNumId w:val="12"/>
  </w:num>
  <w:num w:numId="2">
    <w:abstractNumId w:val="18"/>
  </w:num>
  <w:num w:numId="3">
    <w:abstractNumId w:val="44"/>
  </w:num>
  <w:num w:numId="4">
    <w:abstractNumId w:val="34"/>
  </w:num>
  <w:num w:numId="5">
    <w:abstractNumId w:val="21"/>
  </w:num>
  <w:num w:numId="6">
    <w:abstractNumId w:val="28"/>
  </w:num>
  <w:num w:numId="7">
    <w:abstractNumId w:val="5"/>
  </w:num>
  <w:num w:numId="8">
    <w:abstractNumId w:val="41"/>
  </w:num>
  <w:num w:numId="9">
    <w:abstractNumId w:val="25"/>
  </w:num>
  <w:num w:numId="10">
    <w:abstractNumId w:val="38"/>
  </w:num>
  <w:num w:numId="11">
    <w:abstractNumId w:val="20"/>
  </w:num>
  <w:num w:numId="12">
    <w:abstractNumId w:val="19"/>
  </w:num>
  <w:num w:numId="13">
    <w:abstractNumId w:val="45"/>
  </w:num>
  <w:num w:numId="14">
    <w:abstractNumId w:val="43"/>
  </w:num>
  <w:num w:numId="15">
    <w:abstractNumId w:val="4"/>
  </w:num>
  <w:num w:numId="16">
    <w:abstractNumId w:val="30"/>
  </w:num>
  <w:num w:numId="17">
    <w:abstractNumId w:val="8"/>
  </w:num>
  <w:num w:numId="18">
    <w:abstractNumId w:val="6"/>
  </w:num>
  <w:num w:numId="19">
    <w:abstractNumId w:val="17"/>
  </w:num>
  <w:num w:numId="20">
    <w:abstractNumId w:val="7"/>
  </w:num>
  <w:num w:numId="21">
    <w:abstractNumId w:val="15"/>
  </w:num>
  <w:num w:numId="22">
    <w:abstractNumId w:val="29"/>
  </w:num>
  <w:num w:numId="23">
    <w:abstractNumId w:val="23"/>
  </w:num>
  <w:num w:numId="24">
    <w:abstractNumId w:val="40"/>
  </w:num>
  <w:num w:numId="25">
    <w:abstractNumId w:val="31"/>
  </w:num>
  <w:num w:numId="26">
    <w:abstractNumId w:val="26"/>
  </w:num>
  <w:num w:numId="27">
    <w:abstractNumId w:val="3"/>
  </w:num>
  <w:num w:numId="28">
    <w:abstractNumId w:val="37"/>
  </w:num>
  <w:num w:numId="29">
    <w:abstractNumId w:val="49"/>
  </w:num>
  <w:num w:numId="30">
    <w:abstractNumId w:val="16"/>
  </w:num>
  <w:num w:numId="31">
    <w:abstractNumId w:val="13"/>
  </w:num>
  <w:num w:numId="32">
    <w:abstractNumId w:val="33"/>
  </w:num>
  <w:num w:numId="33">
    <w:abstractNumId w:val="47"/>
  </w:num>
  <w:num w:numId="34">
    <w:abstractNumId w:val="14"/>
  </w:num>
  <w:num w:numId="35">
    <w:abstractNumId w:val="2"/>
  </w:num>
  <w:num w:numId="36">
    <w:abstractNumId w:val="1"/>
  </w:num>
  <w:num w:numId="37">
    <w:abstractNumId w:val="32"/>
  </w:num>
  <w:num w:numId="38">
    <w:abstractNumId w:val="36"/>
  </w:num>
  <w:num w:numId="39">
    <w:abstractNumId w:val="39"/>
  </w:num>
  <w:num w:numId="40">
    <w:abstractNumId w:val="46"/>
  </w:num>
  <w:num w:numId="41">
    <w:abstractNumId w:val="24"/>
  </w:num>
  <w:num w:numId="42">
    <w:abstractNumId w:val="0"/>
  </w:num>
  <w:num w:numId="43">
    <w:abstractNumId w:val="10"/>
  </w:num>
  <w:num w:numId="44">
    <w:abstractNumId w:val="42"/>
  </w:num>
  <w:num w:numId="45">
    <w:abstractNumId w:val="48"/>
  </w:num>
  <w:num w:numId="46">
    <w:abstractNumId w:val="11"/>
  </w:num>
  <w:num w:numId="47">
    <w:abstractNumId w:val="9"/>
  </w:num>
  <w:num w:numId="48">
    <w:abstractNumId w:val="27"/>
  </w:num>
  <w:num w:numId="49">
    <w:abstractNumId w:val="3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NzG2MDGyNAPyzJV0lIJTi4sz8/NACkxqAcKbr0MsAAAA"/>
  </w:docVars>
  <w:rsids>
    <w:rsidRoot w:val="00E13591"/>
    <w:rsid w:val="00000F94"/>
    <w:rsid w:val="00013270"/>
    <w:rsid w:val="0001396B"/>
    <w:rsid w:val="0001649C"/>
    <w:rsid w:val="00030AAA"/>
    <w:rsid w:val="000567DC"/>
    <w:rsid w:val="0005787B"/>
    <w:rsid w:val="000640F1"/>
    <w:rsid w:val="0007198C"/>
    <w:rsid w:val="00074569"/>
    <w:rsid w:val="00084B72"/>
    <w:rsid w:val="0009002C"/>
    <w:rsid w:val="000944D8"/>
    <w:rsid w:val="000A0D6D"/>
    <w:rsid w:val="000A6258"/>
    <w:rsid w:val="000B0D83"/>
    <w:rsid w:val="000C5587"/>
    <w:rsid w:val="000D6659"/>
    <w:rsid w:val="0011720A"/>
    <w:rsid w:val="00117555"/>
    <w:rsid w:val="0011758E"/>
    <w:rsid w:val="001250BD"/>
    <w:rsid w:val="0016230E"/>
    <w:rsid w:val="00164DDD"/>
    <w:rsid w:val="001676ED"/>
    <w:rsid w:val="001903E4"/>
    <w:rsid w:val="00191F5B"/>
    <w:rsid w:val="001A247D"/>
    <w:rsid w:val="001A2ADD"/>
    <w:rsid w:val="001E0725"/>
    <w:rsid w:val="001E4490"/>
    <w:rsid w:val="001E7782"/>
    <w:rsid w:val="001F3B83"/>
    <w:rsid w:val="001F6D8E"/>
    <w:rsid w:val="00223C7E"/>
    <w:rsid w:val="002333A7"/>
    <w:rsid w:val="00242D1B"/>
    <w:rsid w:val="00245111"/>
    <w:rsid w:val="00251344"/>
    <w:rsid w:val="002616B8"/>
    <w:rsid w:val="002634EB"/>
    <w:rsid w:val="00266F8E"/>
    <w:rsid w:val="00275A14"/>
    <w:rsid w:val="00281379"/>
    <w:rsid w:val="0029343A"/>
    <w:rsid w:val="00296A0B"/>
    <w:rsid w:val="002B3B18"/>
    <w:rsid w:val="002E58FC"/>
    <w:rsid w:val="002F3454"/>
    <w:rsid w:val="002F5DD5"/>
    <w:rsid w:val="003070A0"/>
    <w:rsid w:val="00317BAF"/>
    <w:rsid w:val="00320B47"/>
    <w:rsid w:val="00331E4A"/>
    <w:rsid w:val="003535D4"/>
    <w:rsid w:val="00354874"/>
    <w:rsid w:val="003729CF"/>
    <w:rsid w:val="00383A12"/>
    <w:rsid w:val="0039230C"/>
    <w:rsid w:val="0039543C"/>
    <w:rsid w:val="00396343"/>
    <w:rsid w:val="003A072E"/>
    <w:rsid w:val="003D57AF"/>
    <w:rsid w:val="003E7EA2"/>
    <w:rsid w:val="004102A5"/>
    <w:rsid w:val="00416F1C"/>
    <w:rsid w:val="0042571B"/>
    <w:rsid w:val="00441B98"/>
    <w:rsid w:val="0046676D"/>
    <w:rsid w:val="00474C49"/>
    <w:rsid w:val="00474EAD"/>
    <w:rsid w:val="004922F6"/>
    <w:rsid w:val="004B4AF7"/>
    <w:rsid w:val="004B5671"/>
    <w:rsid w:val="004C01EF"/>
    <w:rsid w:val="004C403F"/>
    <w:rsid w:val="004C5EC3"/>
    <w:rsid w:val="004C65B5"/>
    <w:rsid w:val="004D31B1"/>
    <w:rsid w:val="004D3DF6"/>
    <w:rsid w:val="004E4C9F"/>
    <w:rsid w:val="004E4FA2"/>
    <w:rsid w:val="004F1622"/>
    <w:rsid w:val="004F50FA"/>
    <w:rsid w:val="0050090A"/>
    <w:rsid w:val="005075BD"/>
    <w:rsid w:val="005200BF"/>
    <w:rsid w:val="005207BC"/>
    <w:rsid w:val="00526CED"/>
    <w:rsid w:val="005637B2"/>
    <w:rsid w:val="0056531D"/>
    <w:rsid w:val="00571784"/>
    <w:rsid w:val="005717F2"/>
    <w:rsid w:val="005841DC"/>
    <w:rsid w:val="00594E77"/>
    <w:rsid w:val="005953EB"/>
    <w:rsid w:val="005A0416"/>
    <w:rsid w:val="005D4FB7"/>
    <w:rsid w:val="005F522D"/>
    <w:rsid w:val="00613C84"/>
    <w:rsid w:val="00613C8B"/>
    <w:rsid w:val="00617A4D"/>
    <w:rsid w:val="0065623D"/>
    <w:rsid w:val="00662658"/>
    <w:rsid w:val="00674BF8"/>
    <w:rsid w:val="00685831"/>
    <w:rsid w:val="00695F47"/>
    <w:rsid w:val="006A13D5"/>
    <w:rsid w:val="006A5C43"/>
    <w:rsid w:val="006B4122"/>
    <w:rsid w:val="006C0489"/>
    <w:rsid w:val="006D3874"/>
    <w:rsid w:val="006E19F3"/>
    <w:rsid w:val="006E1EDD"/>
    <w:rsid w:val="006F66EC"/>
    <w:rsid w:val="0070121D"/>
    <w:rsid w:val="00706CAA"/>
    <w:rsid w:val="00710E53"/>
    <w:rsid w:val="00717263"/>
    <w:rsid w:val="00720EAD"/>
    <w:rsid w:val="00761578"/>
    <w:rsid w:val="00773172"/>
    <w:rsid w:val="00784E97"/>
    <w:rsid w:val="007935AA"/>
    <w:rsid w:val="007A34F3"/>
    <w:rsid w:val="007B6232"/>
    <w:rsid w:val="007C4561"/>
    <w:rsid w:val="007D7CD3"/>
    <w:rsid w:val="007E330D"/>
    <w:rsid w:val="0080505F"/>
    <w:rsid w:val="00817020"/>
    <w:rsid w:val="0083093D"/>
    <w:rsid w:val="00875BEB"/>
    <w:rsid w:val="0089290E"/>
    <w:rsid w:val="0089427A"/>
    <w:rsid w:val="008A6579"/>
    <w:rsid w:val="008B54DF"/>
    <w:rsid w:val="008D4D41"/>
    <w:rsid w:val="008E0BE3"/>
    <w:rsid w:val="008E633E"/>
    <w:rsid w:val="00902392"/>
    <w:rsid w:val="0092659F"/>
    <w:rsid w:val="009439BA"/>
    <w:rsid w:val="00963B70"/>
    <w:rsid w:val="00991837"/>
    <w:rsid w:val="00993F25"/>
    <w:rsid w:val="009A37D2"/>
    <w:rsid w:val="009B0C37"/>
    <w:rsid w:val="009B7EE6"/>
    <w:rsid w:val="009C540C"/>
    <w:rsid w:val="009D45BF"/>
    <w:rsid w:val="009D5879"/>
    <w:rsid w:val="009F0273"/>
    <w:rsid w:val="009F258D"/>
    <w:rsid w:val="00A33776"/>
    <w:rsid w:val="00A37A71"/>
    <w:rsid w:val="00A4291E"/>
    <w:rsid w:val="00A44B23"/>
    <w:rsid w:val="00A6099A"/>
    <w:rsid w:val="00A653D6"/>
    <w:rsid w:val="00A9387C"/>
    <w:rsid w:val="00A96334"/>
    <w:rsid w:val="00AE3384"/>
    <w:rsid w:val="00AE39DC"/>
    <w:rsid w:val="00AF08CF"/>
    <w:rsid w:val="00AF584E"/>
    <w:rsid w:val="00AF6DAB"/>
    <w:rsid w:val="00B06233"/>
    <w:rsid w:val="00B1506F"/>
    <w:rsid w:val="00B477F8"/>
    <w:rsid w:val="00B50FD4"/>
    <w:rsid w:val="00B70939"/>
    <w:rsid w:val="00B72525"/>
    <w:rsid w:val="00B84A12"/>
    <w:rsid w:val="00B91392"/>
    <w:rsid w:val="00BA2EEF"/>
    <w:rsid w:val="00BB27F4"/>
    <w:rsid w:val="00BB7109"/>
    <w:rsid w:val="00BC70C5"/>
    <w:rsid w:val="00C26712"/>
    <w:rsid w:val="00C307B4"/>
    <w:rsid w:val="00C31FB6"/>
    <w:rsid w:val="00C600DD"/>
    <w:rsid w:val="00C82753"/>
    <w:rsid w:val="00C96D2D"/>
    <w:rsid w:val="00CA7F36"/>
    <w:rsid w:val="00CB5E90"/>
    <w:rsid w:val="00CC2AB7"/>
    <w:rsid w:val="00CC66B6"/>
    <w:rsid w:val="00CC6B82"/>
    <w:rsid w:val="00D01FBB"/>
    <w:rsid w:val="00D07C27"/>
    <w:rsid w:val="00D24815"/>
    <w:rsid w:val="00D33ABF"/>
    <w:rsid w:val="00D52828"/>
    <w:rsid w:val="00D55A57"/>
    <w:rsid w:val="00D663F6"/>
    <w:rsid w:val="00D80CCA"/>
    <w:rsid w:val="00DC066B"/>
    <w:rsid w:val="00DC4579"/>
    <w:rsid w:val="00DF643E"/>
    <w:rsid w:val="00DF6AD7"/>
    <w:rsid w:val="00E13591"/>
    <w:rsid w:val="00E21E72"/>
    <w:rsid w:val="00E32514"/>
    <w:rsid w:val="00E4292A"/>
    <w:rsid w:val="00EA1E40"/>
    <w:rsid w:val="00EA4661"/>
    <w:rsid w:val="00ED272D"/>
    <w:rsid w:val="00EE1DAE"/>
    <w:rsid w:val="00EE68B8"/>
    <w:rsid w:val="00EF5E30"/>
    <w:rsid w:val="00F26145"/>
    <w:rsid w:val="00F32C1B"/>
    <w:rsid w:val="00F3435D"/>
    <w:rsid w:val="00F423E3"/>
    <w:rsid w:val="00F77F80"/>
    <w:rsid w:val="00F80C5A"/>
    <w:rsid w:val="00F962D6"/>
    <w:rsid w:val="00FA28E7"/>
    <w:rsid w:val="00FB45D5"/>
    <w:rsid w:val="00FC3194"/>
    <w:rsid w:val="00FD3E2C"/>
    <w:rsid w:val="00FE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D513D0"/>
  <w15:docId w15:val="{4A92A5ED-0088-4C29-9A91-A068D537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98"/>
  </w:style>
  <w:style w:type="paragraph" w:styleId="Heading1">
    <w:name w:val="heading 1"/>
    <w:basedOn w:val="Normal"/>
    <w:next w:val="Normal"/>
    <w:link w:val="Heading1Char"/>
    <w:qFormat/>
    <w:rsid w:val="00251344"/>
    <w:pPr>
      <w:keepNext/>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jc w:val="center"/>
      <w:outlineLvl w:val="0"/>
    </w:pPr>
    <w:rPr>
      <w:rFonts w:ascii="Arial" w:hAnsi="Arial"/>
      <w:b/>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1B98"/>
    <w:pPr>
      <w:tabs>
        <w:tab w:val="center" w:pos="4320"/>
        <w:tab w:val="right" w:pos="8640"/>
      </w:tabs>
    </w:pPr>
  </w:style>
  <w:style w:type="paragraph" w:styleId="Footer">
    <w:name w:val="footer"/>
    <w:basedOn w:val="Normal"/>
    <w:rsid w:val="00441B98"/>
    <w:pPr>
      <w:tabs>
        <w:tab w:val="center" w:pos="4320"/>
        <w:tab w:val="right" w:pos="8640"/>
      </w:tabs>
    </w:pPr>
  </w:style>
  <w:style w:type="character" w:customStyle="1" w:styleId="Heading1Char">
    <w:name w:val="Heading 1 Char"/>
    <w:basedOn w:val="DefaultParagraphFont"/>
    <w:link w:val="Heading1"/>
    <w:rsid w:val="00251344"/>
    <w:rPr>
      <w:rFonts w:ascii="Arial" w:hAnsi="Arial"/>
      <w:b/>
      <w:snapToGrid w:val="0"/>
      <w:color w:val="000000"/>
      <w:sz w:val="28"/>
    </w:rPr>
  </w:style>
  <w:style w:type="table" w:styleId="TableGrid">
    <w:name w:val="Table Grid"/>
    <w:basedOn w:val="TableNormal"/>
    <w:uiPriority w:val="59"/>
    <w:rsid w:val="002513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616B8"/>
    <w:rPr>
      <w:rFonts w:ascii="Tahoma" w:hAnsi="Tahoma" w:cs="Tahoma"/>
      <w:sz w:val="16"/>
      <w:szCs w:val="16"/>
    </w:rPr>
  </w:style>
  <w:style w:type="character" w:customStyle="1" w:styleId="BalloonTextChar">
    <w:name w:val="Balloon Text Char"/>
    <w:basedOn w:val="DefaultParagraphFont"/>
    <w:link w:val="BalloonText"/>
    <w:uiPriority w:val="99"/>
    <w:semiHidden/>
    <w:rsid w:val="002616B8"/>
    <w:rPr>
      <w:rFonts w:ascii="Tahoma" w:hAnsi="Tahoma" w:cs="Tahoma"/>
      <w:sz w:val="16"/>
      <w:szCs w:val="16"/>
    </w:rPr>
  </w:style>
  <w:style w:type="paragraph" w:styleId="ListParagraph">
    <w:name w:val="List Paragraph"/>
    <w:basedOn w:val="Normal"/>
    <w:uiPriority w:val="34"/>
    <w:qFormat/>
    <w:rsid w:val="00C26712"/>
    <w:pPr>
      <w:ind w:left="720"/>
      <w:contextualSpacing/>
    </w:pPr>
  </w:style>
  <w:style w:type="paragraph" w:styleId="BodyText">
    <w:name w:val="Body Text"/>
    <w:basedOn w:val="Normal"/>
    <w:link w:val="BodyTextChar"/>
    <w:rsid w:val="00C26712"/>
    <w:rPr>
      <w:rFonts w:ascii="Arial" w:hAnsi="Arial"/>
      <w:sz w:val="24"/>
    </w:rPr>
  </w:style>
  <w:style w:type="character" w:customStyle="1" w:styleId="BodyTextChar">
    <w:name w:val="Body Text Char"/>
    <w:basedOn w:val="DefaultParagraphFont"/>
    <w:link w:val="BodyText"/>
    <w:rsid w:val="00C26712"/>
    <w:rPr>
      <w:rFonts w:ascii="Arial" w:hAnsi="Arial"/>
      <w:sz w:val="24"/>
    </w:rPr>
  </w:style>
  <w:style w:type="paragraph" w:styleId="BodyTextIndent3">
    <w:name w:val="Body Text Indent 3"/>
    <w:basedOn w:val="Normal"/>
    <w:link w:val="BodyTextIndent3Char"/>
    <w:rsid w:val="00C26712"/>
    <w:pPr>
      <w:ind w:left="720" w:hanging="660"/>
    </w:pPr>
    <w:rPr>
      <w:rFonts w:ascii="Arial" w:hAnsi="Arial"/>
      <w:sz w:val="24"/>
    </w:rPr>
  </w:style>
  <w:style w:type="character" w:customStyle="1" w:styleId="BodyTextIndent3Char">
    <w:name w:val="Body Text Indent 3 Char"/>
    <w:basedOn w:val="DefaultParagraphFont"/>
    <w:link w:val="BodyTextIndent3"/>
    <w:rsid w:val="00C26712"/>
    <w:rPr>
      <w:rFonts w:ascii="Arial" w:hAnsi="Arial"/>
      <w:sz w:val="24"/>
    </w:rPr>
  </w:style>
  <w:style w:type="paragraph" w:styleId="FootnoteText">
    <w:name w:val="footnote text"/>
    <w:basedOn w:val="Normal"/>
    <w:link w:val="FootnoteTextChar"/>
    <w:uiPriority w:val="99"/>
    <w:semiHidden/>
    <w:unhideWhenUsed/>
    <w:rsid w:val="004C403F"/>
  </w:style>
  <w:style w:type="character" w:customStyle="1" w:styleId="FootnoteTextChar">
    <w:name w:val="Footnote Text Char"/>
    <w:basedOn w:val="DefaultParagraphFont"/>
    <w:link w:val="FootnoteText"/>
    <w:uiPriority w:val="99"/>
    <w:semiHidden/>
    <w:rsid w:val="004C403F"/>
  </w:style>
  <w:style w:type="character" w:styleId="FootnoteReference">
    <w:name w:val="footnote reference"/>
    <w:basedOn w:val="DefaultParagraphFont"/>
    <w:uiPriority w:val="99"/>
    <w:semiHidden/>
    <w:unhideWhenUsed/>
    <w:rsid w:val="004C403F"/>
    <w:rPr>
      <w:vertAlign w:val="superscript"/>
    </w:rPr>
  </w:style>
  <w:style w:type="character" w:styleId="Hyperlink">
    <w:name w:val="Hyperlink"/>
    <w:basedOn w:val="DefaultParagraphFont"/>
    <w:uiPriority w:val="99"/>
    <w:unhideWhenUsed/>
    <w:rsid w:val="004C403F"/>
    <w:rPr>
      <w:color w:val="0000FF" w:themeColor="hyperlink"/>
      <w:u w:val="single"/>
    </w:rPr>
  </w:style>
  <w:style w:type="character" w:styleId="CommentReference">
    <w:name w:val="annotation reference"/>
    <w:basedOn w:val="DefaultParagraphFont"/>
    <w:uiPriority w:val="99"/>
    <w:semiHidden/>
    <w:unhideWhenUsed/>
    <w:rsid w:val="0007198C"/>
    <w:rPr>
      <w:sz w:val="16"/>
      <w:szCs w:val="16"/>
    </w:rPr>
  </w:style>
  <w:style w:type="paragraph" w:styleId="CommentText">
    <w:name w:val="annotation text"/>
    <w:basedOn w:val="Normal"/>
    <w:link w:val="CommentTextChar"/>
    <w:uiPriority w:val="99"/>
    <w:semiHidden/>
    <w:unhideWhenUsed/>
    <w:rsid w:val="0007198C"/>
  </w:style>
  <w:style w:type="character" w:customStyle="1" w:styleId="CommentTextChar">
    <w:name w:val="Comment Text Char"/>
    <w:basedOn w:val="DefaultParagraphFont"/>
    <w:link w:val="CommentText"/>
    <w:uiPriority w:val="99"/>
    <w:semiHidden/>
    <w:rsid w:val="0007198C"/>
  </w:style>
  <w:style w:type="paragraph" w:styleId="CommentSubject">
    <w:name w:val="annotation subject"/>
    <w:basedOn w:val="CommentText"/>
    <w:next w:val="CommentText"/>
    <w:link w:val="CommentSubjectChar"/>
    <w:uiPriority w:val="99"/>
    <w:semiHidden/>
    <w:unhideWhenUsed/>
    <w:rsid w:val="0007198C"/>
    <w:rPr>
      <w:b/>
      <w:bCs/>
    </w:rPr>
  </w:style>
  <w:style w:type="character" w:customStyle="1" w:styleId="CommentSubjectChar">
    <w:name w:val="Comment Subject Char"/>
    <w:basedOn w:val="CommentTextChar"/>
    <w:link w:val="CommentSubject"/>
    <w:uiPriority w:val="99"/>
    <w:semiHidden/>
    <w:rsid w:val="00071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74509">
      <w:bodyDiv w:val="1"/>
      <w:marLeft w:val="0"/>
      <w:marRight w:val="0"/>
      <w:marTop w:val="0"/>
      <w:marBottom w:val="0"/>
      <w:divBdr>
        <w:top w:val="none" w:sz="0" w:space="0" w:color="auto"/>
        <w:left w:val="none" w:sz="0" w:space="0" w:color="auto"/>
        <w:bottom w:val="none" w:sz="0" w:space="0" w:color="auto"/>
        <w:right w:val="none" w:sz="0" w:space="0" w:color="auto"/>
      </w:divBdr>
    </w:div>
    <w:div w:id="551043037">
      <w:bodyDiv w:val="1"/>
      <w:marLeft w:val="0"/>
      <w:marRight w:val="0"/>
      <w:marTop w:val="0"/>
      <w:marBottom w:val="0"/>
      <w:divBdr>
        <w:top w:val="none" w:sz="0" w:space="0" w:color="auto"/>
        <w:left w:val="none" w:sz="0" w:space="0" w:color="auto"/>
        <w:bottom w:val="none" w:sz="0" w:space="0" w:color="auto"/>
        <w:right w:val="none" w:sz="0" w:space="0" w:color="auto"/>
      </w:divBdr>
    </w:div>
    <w:div w:id="696467526">
      <w:bodyDiv w:val="1"/>
      <w:marLeft w:val="0"/>
      <w:marRight w:val="0"/>
      <w:marTop w:val="0"/>
      <w:marBottom w:val="0"/>
      <w:divBdr>
        <w:top w:val="none" w:sz="0" w:space="0" w:color="auto"/>
        <w:left w:val="none" w:sz="0" w:space="0" w:color="auto"/>
        <w:bottom w:val="none" w:sz="0" w:space="0" w:color="auto"/>
        <w:right w:val="none" w:sz="0" w:space="0" w:color="auto"/>
      </w:divBdr>
    </w:div>
    <w:div w:id="914970953">
      <w:bodyDiv w:val="1"/>
      <w:marLeft w:val="0"/>
      <w:marRight w:val="0"/>
      <w:marTop w:val="0"/>
      <w:marBottom w:val="0"/>
      <w:divBdr>
        <w:top w:val="none" w:sz="0" w:space="0" w:color="auto"/>
        <w:left w:val="none" w:sz="0" w:space="0" w:color="auto"/>
        <w:bottom w:val="none" w:sz="0" w:space="0" w:color="auto"/>
        <w:right w:val="none" w:sz="0" w:space="0" w:color="auto"/>
      </w:divBdr>
    </w:div>
    <w:div w:id="1490362910">
      <w:bodyDiv w:val="1"/>
      <w:marLeft w:val="0"/>
      <w:marRight w:val="0"/>
      <w:marTop w:val="0"/>
      <w:marBottom w:val="0"/>
      <w:divBdr>
        <w:top w:val="none" w:sz="0" w:space="0" w:color="auto"/>
        <w:left w:val="none" w:sz="0" w:space="0" w:color="auto"/>
        <w:bottom w:val="none" w:sz="0" w:space="0" w:color="auto"/>
        <w:right w:val="none" w:sz="0" w:space="0" w:color="auto"/>
      </w:divBdr>
    </w:div>
    <w:div w:id="16451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B15F67E7A4B8CB09CE13CA7218200"/>
        <w:category>
          <w:name w:val="General"/>
          <w:gallery w:val="placeholder"/>
        </w:category>
        <w:types>
          <w:type w:val="bbPlcHdr"/>
        </w:types>
        <w:behaviors>
          <w:behavior w:val="content"/>
        </w:behaviors>
        <w:guid w:val="{548FCF95-D90D-432A-AAF2-68B0A78C76EA}"/>
      </w:docPartPr>
      <w:docPartBody>
        <w:p w:rsidR="00692B79" w:rsidRDefault="004E5B7B" w:rsidP="004E5B7B">
          <w:pPr>
            <w:pStyle w:val="D61B15F67E7A4B8CB09CE13CA7218200"/>
          </w:pPr>
          <w:r w:rsidRPr="00147267">
            <w:rPr>
              <w:rStyle w:val="PlaceholderText"/>
            </w:rPr>
            <w:t>Click here to enter text.</w:t>
          </w:r>
        </w:p>
      </w:docPartBody>
    </w:docPart>
    <w:docPart>
      <w:docPartPr>
        <w:name w:val="499FF1A5537841D0B233701A8D7119C4"/>
        <w:category>
          <w:name w:val="General"/>
          <w:gallery w:val="placeholder"/>
        </w:category>
        <w:types>
          <w:type w:val="bbPlcHdr"/>
        </w:types>
        <w:behaviors>
          <w:behavior w:val="content"/>
        </w:behaviors>
        <w:guid w:val="{E383C5F6-8A41-4A89-B8E9-E759F3A6416D}"/>
      </w:docPartPr>
      <w:docPartBody>
        <w:p w:rsidR="00692B79" w:rsidRDefault="004E5B7B" w:rsidP="004E5B7B">
          <w:pPr>
            <w:pStyle w:val="499FF1A5537841D0B233701A8D7119C4"/>
          </w:pPr>
          <w:r w:rsidRPr="00147267">
            <w:rPr>
              <w:rStyle w:val="PlaceholderText"/>
            </w:rPr>
            <w:t>Click here to enter text.</w:t>
          </w:r>
        </w:p>
      </w:docPartBody>
    </w:docPart>
    <w:docPart>
      <w:docPartPr>
        <w:name w:val="3DDBE309AFA546A39B563981154C2C61"/>
        <w:category>
          <w:name w:val="General"/>
          <w:gallery w:val="placeholder"/>
        </w:category>
        <w:types>
          <w:type w:val="bbPlcHdr"/>
        </w:types>
        <w:behaviors>
          <w:behavior w:val="content"/>
        </w:behaviors>
        <w:guid w:val="{1F3D79B6-32D3-4C9A-ADF3-E20532C6683E}"/>
      </w:docPartPr>
      <w:docPartBody>
        <w:p w:rsidR="00692B79" w:rsidRDefault="004E5B7B" w:rsidP="004E5B7B">
          <w:pPr>
            <w:pStyle w:val="3DDBE309AFA546A39B563981154C2C61"/>
          </w:pPr>
          <w:r w:rsidRPr="00BD24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7B"/>
    <w:rsid w:val="000F4422"/>
    <w:rsid w:val="004E5B7B"/>
    <w:rsid w:val="0069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B7B"/>
    <w:rPr>
      <w:color w:val="808080"/>
    </w:rPr>
  </w:style>
  <w:style w:type="paragraph" w:customStyle="1" w:styleId="D61B15F67E7A4B8CB09CE13CA7218200">
    <w:name w:val="D61B15F67E7A4B8CB09CE13CA7218200"/>
    <w:rsid w:val="004E5B7B"/>
  </w:style>
  <w:style w:type="paragraph" w:customStyle="1" w:styleId="499FF1A5537841D0B233701A8D7119C4">
    <w:name w:val="499FF1A5537841D0B233701A8D7119C4"/>
    <w:rsid w:val="004E5B7B"/>
  </w:style>
  <w:style w:type="paragraph" w:customStyle="1" w:styleId="3DDBE309AFA546A39B563981154C2C61">
    <w:name w:val="3DDBE309AFA546A39B563981154C2C61"/>
    <w:rsid w:val="004E5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AD1B-7276-46BD-9897-7FD2A3D4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FEDERAL HOME LOAN BANK OF INDIANAPOLIS</vt:lpstr>
    </vt:vector>
  </TitlesOfParts>
  <Company>Federal Home Loan Bank of Indianapolis</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HOME LOAN BANK OF INDIANAPOLIS</dc:title>
  <dc:subject/>
  <dc:creator>FHLB Win95 User</dc:creator>
  <cp:keywords/>
  <dc:description>Job Description IO-5063 - Division Head ISO</dc:description>
  <cp:lastModifiedBy>Kellee Decker</cp:lastModifiedBy>
  <cp:revision>2</cp:revision>
  <cp:lastPrinted>2017-10-10T17:58:00Z</cp:lastPrinted>
  <dcterms:created xsi:type="dcterms:W3CDTF">2021-04-22T13:39:00Z</dcterms:created>
  <dcterms:modified xsi:type="dcterms:W3CDTF">2021-04-22T13:39:00Z</dcterms:modified>
</cp:coreProperties>
</file>